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C7F1D" w14:textId="70DB50E1" w:rsidR="00261109" w:rsidRPr="00887DAD" w:rsidRDefault="00430517" w:rsidP="00261109">
      <w:pPr>
        <w:rPr>
          <w:rFonts w:ascii="Cambria" w:hAnsi="Cambria"/>
        </w:rPr>
      </w:pPr>
      <w:r>
        <w:rPr>
          <w:rFonts w:ascii="Cambria" w:hAnsi="Cambria"/>
          <w:b/>
          <w:bCs/>
          <w:sz w:val="28"/>
          <w:szCs w:val="28"/>
        </w:rPr>
        <w:br/>
      </w:r>
      <w:r w:rsidRPr="00430517">
        <w:rPr>
          <w:rFonts w:ascii="Cambria" w:hAnsi="Cambria"/>
          <w:b/>
          <w:bCs/>
          <w:sz w:val="28"/>
          <w:szCs w:val="28"/>
        </w:rPr>
        <w:t xml:space="preserve">AWP's COVID-19 Program Director Survey: </w:t>
      </w:r>
      <w:r>
        <w:rPr>
          <w:rFonts w:ascii="Cambria" w:hAnsi="Cambria"/>
          <w:b/>
          <w:bCs/>
          <w:sz w:val="28"/>
          <w:szCs w:val="28"/>
        </w:rPr>
        <w:br/>
      </w:r>
      <w:r w:rsidRPr="00430517">
        <w:rPr>
          <w:rFonts w:ascii="Cambria" w:hAnsi="Cambria"/>
          <w:b/>
          <w:bCs/>
          <w:sz w:val="28"/>
          <w:szCs w:val="28"/>
        </w:rPr>
        <w:t>Results Summary and Statement on Upcoming Changes</w:t>
      </w:r>
      <w:r>
        <w:rPr>
          <w:rFonts w:ascii="Cambria" w:hAnsi="Cambria"/>
          <w:b/>
          <w:bCs/>
          <w:sz w:val="28"/>
          <w:szCs w:val="28"/>
        </w:rPr>
        <w:br/>
      </w:r>
    </w:p>
    <w:p w14:paraId="5F607E65" w14:textId="77777777" w:rsidR="000E083A" w:rsidRPr="000E083A" w:rsidRDefault="000E083A" w:rsidP="000E083A">
      <w:r w:rsidRPr="000E083A">
        <w:t>We recently asked our program directors about their greatest concerns as writers during the current COVID-19 pandemic. Almost all directors who responded talked about trying to keep writing with new challenges cropping up daily, including writing while</w:t>
      </w:r>
      <w:r w:rsidRPr="000E083A">
        <w:rPr>
          <w:b/>
        </w:rPr>
        <w:t xml:space="preserve"> </w:t>
      </w:r>
      <w:r w:rsidRPr="000E083A">
        <w:t>having increased family responsibilities and parenting more hours at home, writing while learning to homeschool their children, and writing while “freaking out” and trying not to be overwhelmed by the pandemic. A few expressed their frustration that they are just too busy or cannot find the energy to write in this new world.</w:t>
      </w:r>
    </w:p>
    <w:p w14:paraId="13DDE4ED" w14:textId="77777777" w:rsidR="000E083A" w:rsidRPr="000E083A" w:rsidRDefault="000E083A" w:rsidP="000E083A"/>
    <w:p w14:paraId="42A411B8" w14:textId="77777777" w:rsidR="000E083A" w:rsidRPr="000E083A" w:rsidRDefault="000E083A" w:rsidP="000E083A">
      <w:r w:rsidRPr="000E083A">
        <w:t>Many directors were very worried about others in their community, expressing their concern for students who may not be able to stay in school if teaching assistantships and other sources of funding are cut. Others focused on the possible layoff of colleagues and how they will find other work if that happens. Some had more broad concerns about keeping creative writing vital and viable in higher education.</w:t>
      </w:r>
    </w:p>
    <w:p w14:paraId="2B488D79" w14:textId="77777777" w:rsidR="000E083A" w:rsidRPr="000E083A" w:rsidRDefault="000E083A" w:rsidP="000E083A"/>
    <w:p w14:paraId="19681554" w14:textId="77777777" w:rsidR="000E083A" w:rsidRPr="000E083A" w:rsidRDefault="000E083A" w:rsidP="000E083A">
      <w:r w:rsidRPr="000E083A">
        <w:t>As some of their greatest concerns, many directors referred to some aspect of the economy and its effect on the literary world, including but not limited to:</w:t>
      </w:r>
    </w:p>
    <w:p w14:paraId="4906FE19" w14:textId="77777777" w:rsidR="000E083A" w:rsidRPr="000E083A" w:rsidRDefault="000E083A" w:rsidP="000E083A"/>
    <w:p w14:paraId="2C4EE2F8" w14:textId="77777777" w:rsidR="000E083A" w:rsidRPr="000E083A" w:rsidRDefault="000E083A" w:rsidP="000E083A">
      <w:pPr>
        <w:numPr>
          <w:ilvl w:val="0"/>
          <w:numId w:val="17"/>
        </w:numPr>
      </w:pPr>
      <w:r w:rsidRPr="000E083A">
        <w:t>the survival of literary journals, small presses, publishers, and booksellers</w:t>
      </w:r>
    </w:p>
    <w:p w14:paraId="69660E6C" w14:textId="77777777" w:rsidR="000E083A" w:rsidRPr="000E083A" w:rsidRDefault="000E083A" w:rsidP="000E083A">
      <w:pPr>
        <w:numPr>
          <w:ilvl w:val="0"/>
          <w:numId w:val="17"/>
        </w:numPr>
      </w:pPr>
      <w:r w:rsidRPr="000E083A">
        <w:t>personal job loss and increased workload due to reduced staff</w:t>
      </w:r>
    </w:p>
    <w:p w14:paraId="0B442645" w14:textId="77777777" w:rsidR="000E083A" w:rsidRPr="000E083A" w:rsidRDefault="000E083A" w:rsidP="000E083A">
      <w:pPr>
        <w:numPr>
          <w:ilvl w:val="0"/>
          <w:numId w:val="17"/>
        </w:numPr>
      </w:pPr>
      <w:r w:rsidRPr="000E083A">
        <w:t>creative writing programs and even schools closing down</w:t>
      </w:r>
    </w:p>
    <w:p w14:paraId="507CE129" w14:textId="77777777" w:rsidR="000E083A" w:rsidRPr="000E083A" w:rsidRDefault="000E083A" w:rsidP="000E083A">
      <w:pPr>
        <w:numPr>
          <w:ilvl w:val="0"/>
          <w:numId w:val="17"/>
        </w:numPr>
      </w:pPr>
      <w:r w:rsidRPr="000E083A">
        <w:t>publishers taking fewer chances on new works and reducing their acquisition funds</w:t>
      </w:r>
    </w:p>
    <w:p w14:paraId="61D6AF4B" w14:textId="77777777" w:rsidR="000E083A" w:rsidRPr="000E083A" w:rsidRDefault="000E083A" w:rsidP="000E083A">
      <w:pPr>
        <w:numPr>
          <w:ilvl w:val="0"/>
          <w:numId w:val="17"/>
        </w:numPr>
      </w:pPr>
      <w:r w:rsidRPr="000E083A">
        <w:t>literary companies needing to lay off editors and agents</w:t>
      </w:r>
    </w:p>
    <w:p w14:paraId="040FC271" w14:textId="77777777" w:rsidR="000E083A" w:rsidRPr="000E083A" w:rsidRDefault="000E083A" w:rsidP="000E083A">
      <w:pPr>
        <w:numPr>
          <w:ilvl w:val="0"/>
          <w:numId w:val="17"/>
        </w:numPr>
      </w:pPr>
      <w:r w:rsidRPr="000E083A">
        <w:t>creative writing funding being reduced or drying up</w:t>
      </w:r>
    </w:p>
    <w:p w14:paraId="6BA315A1" w14:textId="77777777" w:rsidR="000E083A" w:rsidRPr="000E083A" w:rsidRDefault="000E083A" w:rsidP="000E083A">
      <w:pPr>
        <w:numPr>
          <w:ilvl w:val="0"/>
          <w:numId w:val="17"/>
        </w:numPr>
      </w:pPr>
      <w:r w:rsidRPr="000E083A">
        <w:t>readers’ interest dropping off and more competition for that which remains</w:t>
      </w:r>
    </w:p>
    <w:p w14:paraId="6A81C49C" w14:textId="77777777" w:rsidR="000E083A" w:rsidRPr="000E083A" w:rsidRDefault="000E083A" w:rsidP="000E083A">
      <w:pPr>
        <w:numPr>
          <w:ilvl w:val="0"/>
          <w:numId w:val="17"/>
        </w:numPr>
      </w:pPr>
      <w:r w:rsidRPr="000E083A">
        <w:t>new books, for themselves and their fellow writers, coming out in a vacuum</w:t>
      </w:r>
    </w:p>
    <w:p w14:paraId="0F609015" w14:textId="77777777" w:rsidR="000E083A" w:rsidRPr="000E083A" w:rsidRDefault="000E083A" w:rsidP="000E083A">
      <w:pPr>
        <w:numPr>
          <w:ilvl w:val="0"/>
          <w:numId w:val="17"/>
        </w:numPr>
      </w:pPr>
      <w:r w:rsidRPr="000E083A">
        <w:t>fewer opportunities for promotion</w:t>
      </w:r>
    </w:p>
    <w:p w14:paraId="06842F54" w14:textId="77777777" w:rsidR="000E083A" w:rsidRPr="000E083A" w:rsidRDefault="000E083A" w:rsidP="000E083A">
      <w:pPr>
        <w:numPr>
          <w:ilvl w:val="0"/>
          <w:numId w:val="17"/>
        </w:numPr>
      </w:pPr>
      <w:r w:rsidRPr="000E083A">
        <w:t>loss of money from readings and live book sales</w:t>
      </w:r>
    </w:p>
    <w:p w14:paraId="181857C0" w14:textId="77777777" w:rsidR="000E083A" w:rsidRPr="000E083A" w:rsidRDefault="000E083A" w:rsidP="000E083A"/>
    <w:p w14:paraId="78EB16FF" w14:textId="77777777" w:rsidR="000E083A" w:rsidRPr="000E083A" w:rsidRDefault="000E083A" w:rsidP="000E083A">
      <w:r w:rsidRPr="000E083A">
        <w:t>Unsurprisingly, many directors stated that their primary concern right now was not about writing at all but related to staying well and keeping their families safe and healthy. Other non-writing-related responses included the collapse of the economy, the human suffering caused by and the inequalities in society highlighted by this crisis, the general health and safety of our society, the deadliness of this virus, and a lack of national leadership.</w:t>
      </w:r>
    </w:p>
    <w:p w14:paraId="6DDE21F4" w14:textId="77777777" w:rsidR="000E083A" w:rsidRPr="000E083A" w:rsidRDefault="000E083A" w:rsidP="000E083A"/>
    <w:p w14:paraId="6F2318C2" w14:textId="77777777" w:rsidR="00D744BE" w:rsidRDefault="00D744BE">
      <w:r>
        <w:br w:type="page"/>
      </w:r>
    </w:p>
    <w:p w14:paraId="7DC98E70" w14:textId="142F2174" w:rsidR="000E083A" w:rsidRPr="000E083A" w:rsidRDefault="000E083A" w:rsidP="000E083A">
      <w:r w:rsidRPr="000E083A">
        <w:lastRenderedPageBreak/>
        <w:t xml:space="preserve">Program directors also identified a number of different virtual resources they would like AWP to provide, but the most popular responses were for guidelines and assistance in transitioning to online teaching, the creation of a best </w:t>
      </w:r>
      <w:proofErr w:type="gramStart"/>
      <w:r w:rsidRPr="000E083A">
        <w:t>practices</w:t>
      </w:r>
      <w:proofErr w:type="gramEnd"/>
      <w:r w:rsidRPr="000E083A">
        <w:t xml:space="preserve"> standard for online workshops, and a hub to communicate with other directors about these processes. Directors were also interested in AWP offering more virtual teaching resources and suggested webinars to share with faculty and students, short video elements to integrate into lessons, and new, creative online teaching pedagogy ideas. A few also asked for tools and best practices for holding virtual residencies and virtual conferences. Two related </w:t>
      </w:r>
      <w:r w:rsidRPr="000E083A">
        <w:rPr>
          <w:color w:val="222222"/>
          <w:highlight w:val="white"/>
        </w:rPr>
        <w:t xml:space="preserve">inspired </w:t>
      </w:r>
      <w:r w:rsidRPr="000E083A">
        <w:t>suggestions were the creation of a list of guest authors who would be willing to video chat with students and the organization of a resource that allows for the exchange of guest writing speakers.</w:t>
      </w:r>
    </w:p>
    <w:p w14:paraId="386A682F" w14:textId="77777777" w:rsidR="000E083A" w:rsidRPr="000E083A" w:rsidRDefault="000E083A" w:rsidP="000E083A"/>
    <w:p w14:paraId="652B9289" w14:textId="77777777" w:rsidR="000E083A" w:rsidRPr="000E083A" w:rsidRDefault="000E083A" w:rsidP="000E083A">
      <w:r w:rsidRPr="000E083A">
        <w:t>In these responses, program directors also shared requests related to writing program administration, including calls for more peer-reviewed scholarship, greater opportunities for program directors to communicate with one another, and facilitating communication between programs and directors. One responder offered a particularly compelling suggestion that AWP collect data about writing-program-specific consequences of the pandemic and the extent to which creative writing programs have suffered.</w:t>
      </w:r>
    </w:p>
    <w:p w14:paraId="53A18C34" w14:textId="77777777" w:rsidR="000E083A" w:rsidRPr="000E083A" w:rsidRDefault="000E083A" w:rsidP="000E083A"/>
    <w:p w14:paraId="778C7915" w14:textId="77777777" w:rsidR="000E083A" w:rsidRPr="000E083A" w:rsidRDefault="000E083A" w:rsidP="000E083A">
      <w:r w:rsidRPr="000E083A">
        <w:t>Our program directors are finding many ways to connect with their communities and suggested a number of ways those communications could be enhanced by AWP, including:</w:t>
      </w:r>
    </w:p>
    <w:p w14:paraId="630E24CB" w14:textId="77777777" w:rsidR="000E083A" w:rsidRPr="000E083A" w:rsidRDefault="000E083A" w:rsidP="000E083A"/>
    <w:p w14:paraId="30A67DDA" w14:textId="77777777" w:rsidR="000E083A" w:rsidRPr="000E083A" w:rsidRDefault="000E083A" w:rsidP="000E083A">
      <w:pPr>
        <w:numPr>
          <w:ilvl w:val="0"/>
          <w:numId w:val="18"/>
        </w:numPr>
      </w:pPr>
      <w:r w:rsidRPr="000E083A">
        <w:t>more resources, literature, pedagogy, writing, mentoring, and performances available to teachers of creative writing to use with their students</w:t>
      </w:r>
    </w:p>
    <w:p w14:paraId="7E36E291" w14:textId="77777777" w:rsidR="000E083A" w:rsidRPr="000E083A" w:rsidRDefault="000E083A" w:rsidP="000E083A">
      <w:pPr>
        <w:numPr>
          <w:ilvl w:val="0"/>
          <w:numId w:val="18"/>
        </w:numPr>
      </w:pPr>
      <w:r w:rsidRPr="000E083A">
        <w:t>a tech hotline for how to host readings and book signings</w:t>
      </w:r>
    </w:p>
    <w:p w14:paraId="1A9ED4BB" w14:textId="77777777" w:rsidR="000E083A" w:rsidRPr="000E083A" w:rsidRDefault="000E083A" w:rsidP="000E083A">
      <w:pPr>
        <w:numPr>
          <w:ilvl w:val="0"/>
          <w:numId w:val="18"/>
        </w:numPr>
      </w:pPr>
      <w:r w:rsidRPr="000E083A">
        <w:t>a tweet chat about how programs are responding to COVID-19</w:t>
      </w:r>
    </w:p>
    <w:p w14:paraId="5A53CDBE" w14:textId="77777777" w:rsidR="000E083A" w:rsidRPr="000E083A" w:rsidRDefault="000E083A" w:rsidP="000E083A">
      <w:pPr>
        <w:numPr>
          <w:ilvl w:val="0"/>
          <w:numId w:val="18"/>
        </w:numPr>
      </w:pPr>
      <w:r w:rsidRPr="000E083A">
        <w:t>posting more materials and information on virtual learning so that writers would have a single, well-developed source</w:t>
      </w:r>
    </w:p>
    <w:p w14:paraId="5C08DA9F" w14:textId="77777777" w:rsidR="000E083A" w:rsidRPr="000E083A" w:rsidRDefault="000E083A" w:rsidP="000E083A">
      <w:pPr>
        <w:numPr>
          <w:ilvl w:val="0"/>
          <w:numId w:val="18"/>
        </w:numPr>
      </w:pPr>
      <w:r w:rsidRPr="000E083A">
        <w:t>taking this time to think about the collective and how writers and writing might take part in what is to come differently than they have in the recent past</w:t>
      </w:r>
    </w:p>
    <w:p w14:paraId="5AB7F57A" w14:textId="77777777" w:rsidR="000E083A" w:rsidRPr="000E083A" w:rsidRDefault="000E083A" w:rsidP="000E083A"/>
    <w:p w14:paraId="5E5142DA" w14:textId="77777777" w:rsidR="000E083A" w:rsidRPr="000E083A" w:rsidRDefault="000E083A" w:rsidP="000E083A">
      <w:r w:rsidRPr="000E083A">
        <w:t>When asked about their concerns for the next six months and how AWP can help them, the major issue on program directors’ minds seemed to be creating and managing new online versions of classes for the fall. An MFA program of study is so much about personal interaction with one another, and many directors worry about how this will be lost when everything is online. Other areas of concern highlighted in the responses were current issues of program enrollment, funding, and budgets. Program directors are also thinking about the personal finances of students and their mental health during this pandemic.</w:t>
      </w:r>
    </w:p>
    <w:p w14:paraId="6E7E96DC" w14:textId="77777777" w:rsidR="000E083A" w:rsidRPr="000E083A" w:rsidRDefault="000E083A" w:rsidP="000E083A"/>
    <w:p w14:paraId="096E64D2" w14:textId="2CF3980A" w:rsidR="000E083A" w:rsidRDefault="000E083A" w:rsidP="000E083A">
      <w:r w:rsidRPr="000E083A">
        <w:t>In our final survey question, AWP asked program directors to share their experiences over the last month and/or address any issues that weren’t covered in the other questions. One</w:t>
      </w:r>
      <w:r w:rsidRPr="000E083A">
        <w:rPr>
          <w:b/>
        </w:rPr>
        <w:t xml:space="preserve"> </w:t>
      </w:r>
      <w:r w:rsidRPr="000E083A">
        <w:t xml:space="preserve">major response to this question was frustration at our decision to hold the San Antonio conference, although some of the same respondents also noted it was a hard decision since there were no clear guidelines from the country’s administration. Other directors expressed </w:t>
      </w:r>
      <w:r w:rsidRPr="000E083A">
        <w:lastRenderedPageBreak/>
        <w:t>dissatisfaction with the general running of AWP, including recent firings and the work of the board. Some program directors also reemphasized their desire that AWP play a bigger role during the pandemic by supporting programs and teachers with more resources on AWP’s website.</w:t>
      </w:r>
    </w:p>
    <w:p w14:paraId="181C826A" w14:textId="77777777" w:rsidR="005764C5" w:rsidRPr="000E083A" w:rsidRDefault="005764C5" w:rsidP="000E083A"/>
    <w:p w14:paraId="6B1E792B" w14:textId="77777777" w:rsidR="000E083A" w:rsidRPr="000E083A" w:rsidRDefault="000E083A" w:rsidP="000E083A">
      <w:pPr>
        <w:rPr>
          <w:sz w:val="32"/>
          <w:szCs w:val="32"/>
        </w:rPr>
      </w:pPr>
    </w:p>
    <w:p w14:paraId="0B1B5F42" w14:textId="4BBBD60E" w:rsidR="000E083A" w:rsidRPr="000E083A" w:rsidRDefault="000E083A" w:rsidP="000E083A">
      <w:pPr>
        <w:rPr>
          <w:b/>
          <w:bCs/>
          <w:sz w:val="28"/>
          <w:szCs w:val="28"/>
        </w:rPr>
      </w:pPr>
      <w:r w:rsidRPr="000E083A">
        <w:rPr>
          <w:b/>
          <w:bCs/>
          <w:sz w:val="28"/>
          <w:szCs w:val="28"/>
        </w:rPr>
        <w:t>Upcoming Changes—A Statement from the Professional Standards Committee</w:t>
      </w:r>
    </w:p>
    <w:p w14:paraId="34222B89" w14:textId="77777777" w:rsidR="000E083A" w:rsidRPr="000E083A" w:rsidRDefault="000E083A" w:rsidP="000E083A"/>
    <w:p w14:paraId="1DED0854" w14:textId="1CBA428A" w:rsidR="000E083A" w:rsidRPr="000E083A" w:rsidRDefault="000E083A" w:rsidP="000E083A">
      <w:r w:rsidRPr="000E083A">
        <w:t xml:space="preserve">AWP is mobilizing to support our membership as the COVID-19 pandemic continues to impact writers, teachers, and writing programs and </w:t>
      </w:r>
      <w:r w:rsidR="00430517" w:rsidRPr="00430517">
        <w:t>as we work to give more and better support to BIPOC communities.</w:t>
      </w:r>
      <w:r w:rsidRPr="000E083A">
        <w:t xml:space="preserve"> The most immediate changes we are launching are:</w:t>
      </w:r>
    </w:p>
    <w:p w14:paraId="29654506" w14:textId="77777777" w:rsidR="000E083A" w:rsidRPr="000E083A" w:rsidRDefault="000E083A" w:rsidP="000E083A"/>
    <w:p w14:paraId="2D15CE19" w14:textId="77777777" w:rsidR="000E083A" w:rsidRPr="000E083A" w:rsidRDefault="000E083A" w:rsidP="000E083A">
      <w:pPr>
        <w:pStyle w:val="ListParagraph"/>
        <w:numPr>
          <w:ilvl w:val="0"/>
          <w:numId w:val="19"/>
        </w:numPr>
      </w:pPr>
      <w:r w:rsidRPr="000E083A">
        <w:t xml:space="preserve">The development of searchable catalogs of online resources--videos, podcasts, and articles--on our site that can be used as you plan for distance and online teaching and culturally responsive teaching. In the meantime, please explore our </w:t>
      </w:r>
      <w:hyperlink r:id="rId8" w:history="1">
        <w:r w:rsidRPr="000E083A">
          <w:rPr>
            <w:rStyle w:val="Hyperlink"/>
            <w:i/>
            <w:iCs/>
          </w:rPr>
          <w:t>Writer’s Chronicle</w:t>
        </w:r>
        <w:r w:rsidRPr="000E083A">
          <w:rPr>
            <w:rStyle w:val="Hyperlink"/>
          </w:rPr>
          <w:t xml:space="preserve"> Features Archive</w:t>
        </w:r>
      </w:hyperlink>
      <w:r w:rsidRPr="000E083A">
        <w:t xml:space="preserve">, </w:t>
      </w:r>
      <w:hyperlink r:id="rId9" w:history="1">
        <w:r w:rsidRPr="000E083A">
          <w:rPr>
            <w:rStyle w:val="Hyperlink"/>
            <w:i/>
            <w:iCs/>
          </w:rPr>
          <w:t>The Writer's Notebook</w:t>
        </w:r>
      </w:hyperlink>
      <w:r w:rsidRPr="000E083A">
        <w:t xml:space="preserve">, and our </w:t>
      </w:r>
      <w:hyperlink r:id="rId10" w:history="1">
        <w:r w:rsidRPr="000E083A">
          <w:rPr>
            <w:rStyle w:val="Hyperlink"/>
          </w:rPr>
          <w:t>collection of videos</w:t>
        </w:r>
      </w:hyperlink>
      <w:r w:rsidRPr="000E083A">
        <w:t xml:space="preserve"> of our virtual events and select featured presentations from past conferences.</w:t>
      </w:r>
    </w:p>
    <w:p w14:paraId="38906388" w14:textId="77777777" w:rsidR="000E083A" w:rsidRPr="000E083A" w:rsidRDefault="000E083A" w:rsidP="000E083A"/>
    <w:p w14:paraId="16473911" w14:textId="77777777" w:rsidR="000E083A" w:rsidRPr="000E083A" w:rsidRDefault="000E083A" w:rsidP="000E083A">
      <w:pPr>
        <w:pStyle w:val="ListParagraph"/>
        <w:numPr>
          <w:ilvl w:val="0"/>
          <w:numId w:val="19"/>
        </w:numPr>
      </w:pPr>
      <w:r w:rsidRPr="000E083A">
        <w:t xml:space="preserve">The creation of a clearinghouse through which writers can list their creative writing expertise and offer to visit one another’s classrooms virtually. </w:t>
      </w:r>
    </w:p>
    <w:p w14:paraId="456500CA" w14:textId="77777777" w:rsidR="000E083A" w:rsidRPr="000E083A" w:rsidRDefault="000E083A" w:rsidP="000E083A">
      <w:pPr>
        <w:pStyle w:val="ListParagraph"/>
      </w:pPr>
    </w:p>
    <w:p w14:paraId="4EDC2763" w14:textId="77777777" w:rsidR="000E083A" w:rsidRPr="000E083A" w:rsidRDefault="000E083A" w:rsidP="000E083A">
      <w:pPr>
        <w:pStyle w:val="ListParagraph"/>
        <w:numPr>
          <w:ilvl w:val="0"/>
          <w:numId w:val="19"/>
        </w:numPr>
      </w:pPr>
      <w:r w:rsidRPr="000E083A">
        <w:t>A commitment to provide as much virtual programming as possible to our members during these times. We understand that budget cuts are limiting program resources, especially travel, and we are committed to offering the kind of programming that our members need most right now.</w:t>
      </w:r>
    </w:p>
    <w:p w14:paraId="6EDFF148" w14:textId="77777777" w:rsidR="000E083A" w:rsidRPr="000E083A" w:rsidRDefault="000E083A" w:rsidP="000E083A"/>
    <w:p w14:paraId="20383BB6" w14:textId="69B09D9A" w:rsidR="000E083A" w:rsidRPr="000E083A" w:rsidRDefault="000E083A" w:rsidP="000E083A">
      <w:r w:rsidRPr="000E083A">
        <w:t xml:space="preserve">We also want our program directors to know that we hear your concerns, and we’re working to change the culture of AWP to one of more transparency and accountability. We’re deeply appreciative of the time you took to share your worries, ideas, and frustrations with us. AWP is supported by a small group of 18 staff and 15 volunteer board members, and in each decision we make we move forward not as a large corporation but as a small group of art lovers who simply want to be able to keep serving writers, as we know you do as well. Sometimes we succeed in our choices and sometimes we fail, but more often we fall somewhere in the middle. Like many other organizations, we are struggling to emerge from an old model and become something different, and with your input we get closer. We thank you for your own service to writers and the literary community and are proud to work alongside you to keep creative writing alive in this </w:t>
      </w:r>
      <w:r w:rsidR="00430517">
        <w:t>changing</w:t>
      </w:r>
      <w:r w:rsidRPr="000E083A">
        <w:t xml:space="preserve"> world.</w:t>
      </w:r>
    </w:p>
    <w:p w14:paraId="0A2D5E4C" w14:textId="77777777" w:rsidR="00916647" w:rsidRPr="00261109" w:rsidRDefault="00916647" w:rsidP="000E083A"/>
    <w:sectPr w:rsidR="00916647" w:rsidRPr="00261109" w:rsidSect="009664F4">
      <w:footerReference w:type="even" r:id="rId11"/>
      <w:footerReference w:type="default" r:id="rId12"/>
      <w:headerReference w:type="first" r:id="rId13"/>
      <w:footerReference w:type="first" r:id="rId14"/>
      <w:pgSz w:w="12240" w:h="15840"/>
      <w:pgMar w:top="1440" w:right="1350" w:bottom="2070" w:left="126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54EB78" w14:textId="77777777" w:rsidR="00B23874" w:rsidRDefault="00B23874">
      <w:r>
        <w:separator/>
      </w:r>
    </w:p>
  </w:endnote>
  <w:endnote w:type="continuationSeparator" w:id="0">
    <w:p w14:paraId="3A76AAE1" w14:textId="77777777" w:rsidR="00B23874" w:rsidRDefault="00B2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ITC Avant Garde Std Bk">
    <w:altName w:val="Calibri"/>
    <w:panose1 w:val="020B0604020202020204"/>
    <w:charset w:val="4D"/>
    <w:family w:val="auto"/>
    <w:notTrueType/>
    <w:pitch w:val="variable"/>
    <w:sig w:usb0="A00000AF" w:usb1="5000205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ITC Lubalin Graph Std Book">
    <w:panose1 w:val="020B0604020202020204"/>
    <w:charset w:val="00"/>
    <w:family w:val="roman"/>
    <w:notTrueType/>
    <w:pitch w:val="variable"/>
    <w:sig w:usb0="800000AF" w:usb1="4000204A" w:usb2="00000000" w:usb3="00000000" w:csb0="00000001" w:csb1="00000000"/>
  </w:font>
  <w:font w:name="Minion Pro">
    <w:altName w:val="Cambria"/>
    <w:panose1 w:val="020B0604020202020204"/>
    <w:charset w:val="00"/>
    <w:family w:val="roman"/>
    <w:notTrueType/>
    <w:pitch w:val="variable"/>
    <w:sig w:usb0="6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panose1 w:val="020B0604020202020204"/>
    <w:charset w:val="00"/>
    <w:family w:val="swiss"/>
    <w:notTrueType/>
    <w:pitch w:val="default"/>
    <w:sig w:usb0="00000003" w:usb1="00000000" w:usb2="00000000" w:usb3="00000000" w:csb0="00000001" w:csb1="00000000"/>
  </w:font>
  <w:font w:name="LubalinGraphStd-Book">
    <w:altName w:val="Cambria"/>
    <w:panose1 w:val="020B0604020202020204"/>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B0DC8" w14:textId="77777777" w:rsidR="00F42AFB" w:rsidRDefault="00F42AFB" w:rsidP="0057183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93AE9DE" w14:textId="77777777" w:rsidR="00F42AFB" w:rsidRDefault="00F42AFB" w:rsidP="00404B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762C3" w14:textId="77777777" w:rsidR="00F8260E" w:rsidRDefault="00F8260E" w:rsidP="00F8260E">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3360" behindDoc="0" locked="0" layoutInCell="1" allowOverlap="1" wp14:anchorId="7FD43138" wp14:editId="0A711FF1">
              <wp:simplePos x="0" y="0"/>
              <wp:positionH relativeFrom="column">
                <wp:posOffset>1789574</wp:posOffset>
              </wp:positionH>
              <wp:positionV relativeFrom="paragraph">
                <wp:posOffset>5042</wp:posOffset>
              </wp:positionV>
              <wp:extent cx="506995" cy="0"/>
              <wp:effectExtent l="0" t="12700" r="13970" b="12700"/>
              <wp:wrapNone/>
              <wp:docPr id="7" name="Straight Connector 7"/>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B409EC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" strokecolor="#f68c36 [3049]" strokeweight="2.25pt"/>
          </w:pict>
        </mc:Fallback>
      </mc:AlternateContent>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4384" behindDoc="0" locked="0" layoutInCell="1" allowOverlap="1" wp14:anchorId="30E317ED" wp14:editId="13199B7E">
              <wp:simplePos x="0" y="0"/>
              <wp:positionH relativeFrom="column">
                <wp:posOffset>0</wp:posOffset>
              </wp:positionH>
              <wp:positionV relativeFrom="paragraph">
                <wp:posOffset>12700</wp:posOffset>
              </wp:positionV>
              <wp:extent cx="506995" cy="0"/>
              <wp:effectExtent l="0" t="12700" r="13970" b="12700"/>
              <wp:wrapNone/>
              <wp:docPr id="8" name="Straight Connector 8"/>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55A56CFE"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" strokecolor="#f68c36 [3049]" strokeweight="2.25pt"/>
          </w:pict>
        </mc:Fallback>
      </mc:AlternateContent>
    </w:r>
  </w:p>
  <w:p w14:paraId="4644851E" w14:textId="05FC0F5D" w:rsidR="00F8260E" w:rsidRPr="003B1D73" w:rsidRDefault="00F8260E" w:rsidP="00F8260E">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00916647">
      <w:rPr>
        <w:rFonts w:ascii="ITC Lubalin Graph Std Book" w:hAnsi="ITC Lubalin Graph Std Book" w:cs="LubalinGraphStd-Book"/>
        <w:color w:val="454433"/>
        <w:spacing w:val="5"/>
        <w:sz w:val="18"/>
        <w:szCs w:val="18"/>
      </w:rPr>
      <w:t xml:space="preserve">5700 </w:t>
    </w:r>
    <w:proofErr w:type="spellStart"/>
    <w:r w:rsidR="00916647">
      <w:rPr>
        <w:rFonts w:ascii="ITC Lubalin Graph Std Book" w:hAnsi="ITC Lubalin Graph Std Book" w:cs="LubalinGraphStd-Book"/>
        <w:color w:val="454433"/>
        <w:spacing w:val="5"/>
        <w:sz w:val="18"/>
        <w:szCs w:val="18"/>
      </w:rPr>
      <w:t>Rivertech</w:t>
    </w:r>
    <w:proofErr w:type="spellEnd"/>
    <w:r w:rsidR="00916647">
      <w:rPr>
        <w:rFonts w:ascii="ITC Lubalin Graph Std Book" w:hAnsi="ITC Lubalin Graph Std Book" w:cs="LubalinGraphStd-Book"/>
        <w:color w:val="454433"/>
        <w:spacing w:val="5"/>
        <w:sz w:val="18"/>
        <w:szCs w:val="18"/>
      </w:rPr>
      <w:t xml:space="preserve"> Ct, Suite 225, Riverdale Park</w:t>
    </w:r>
    <w:r w:rsidRPr="003B1D73">
      <w:rPr>
        <w:rFonts w:ascii="ITC Lubalin Graph Std Book" w:hAnsi="ITC Lubalin Graph Std Book" w:cs="LubalinGraphStd-Book"/>
        <w:color w:val="454433"/>
        <w:spacing w:val="5"/>
        <w:sz w:val="18"/>
        <w:szCs w:val="18"/>
      </w:rPr>
      <w:t>, MD 207</w:t>
    </w:r>
    <w:r w:rsidR="00916647">
      <w:rPr>
        <w:rFonts w:ascii="ITC Lubalin Graph Std Book" w:hAnsi="ITC Lubalin Graph Std Book" w:cs="LubalinGraphStd-Book"/>
        <w:color w:val="454433"/>
        <w:spacing w:val="5"/>
        <w:sz w:val="18"/>
        <w:szCs w:val="18"/>
      </w:rPr>
      <w:t>37-1250</w:t>
    </w:r>
  </w:p>
  <w:p w14:paraId="4DB3A52B" w14:textId="1290A34C" w:rsidR="00F8260E" w:rsidRPr="003B1D73" w:rsidRDefault="00F8260E" w:rsidP="00F8260E">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00992CAA"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240</w:t>
    </w:r>
    <w:r w:rsidR="00916647" w:rsidRPr="003B1D73">
      <w:rPr>
        <w:rFonts w:ascii="ITC Lubalin Graph Std Book" w:hAnsi="ITC Lubalin Graph Std Book"/>
        <w:color w:val="454433"/>
        <w:sz w:val="18"/>
        <w:szCs w:val="18"/>
      </w:rPr>
      <w:t xml:space="preserve">) </w:t>
    </w:r>
    <w:r w:rsidR="00916647">
      <w:rPr>
        <w:rFonts w:ascii="ITC Lubalin Graph Std Book" w:hAnsi="ITC Lubalin Graph Std Book"/>
        <w:color w:val="454433"/>
        <w:sz w:val="18"/>
        <w:szCs w:val="18"/>
      </w:rPr>
      <w:t>696</w:t>
    </w:r>
    <w:r w:rsidR="00916647"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7700</w:t>
    </w:r>
  </w:p>
  <w:p w14:paraId="47813F41" w14:textId="77777777" w:rsidR="00F42AFB" w:rsidRDefault="00F42AFB" w:rsidP="00404B7E">
    <w:pPr>
      <w:pStyle w:val="Footer"/>
      <w:tabs>
        <w:tab w:val="clear" w:pos="8640"/>
      </w:tabs>
      <w:ind w:firstLine="360"/>
      <w:rPr>
        <w:rFonts w:ascii="ITC Avant Garde Std Bk" w:hAnsi="ITC Avant Garde Std Bk"/>
        <w:color w:val="444534"/>
        <w:sz w:val="20"/>
        <w:szCs w:val="20"/>
      </w:rPr>
    </w:pPr>
  </w:p>
  <w:p w14:paraId="46B08C1C" w14:textId="77777777" w:rsidR="00F42AFB" w:rsidRDefault="00F42A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0944F" w14:textId="10B55290" w:rsidR="00F42AFB" w:rsidRDefault="005C4A77" w:rsidP="00703E55">
    <w:pPr>
      <w:pStyle w:val="BasicParagraph"/>
      <w:rPr>
        <w:rFonts w:ascii="LubalinGraphStd-Book" w:hAnsi="LubalinGraphStd-Book" w:cs="LubalinGraphStd-Book"/>
        <w:color w:val="383F00"/>
        <w:spacing w:val="5"/>
        <w:sz w:val="18"/>
        <w:szCs w:val="18"/>
      </w:rPr>
    </w:pP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59264" behindDoc="0" locked="0" layoutInCell="1" allowOverlap="1" wp14:anchorId="78643BC7" wp14:editId="13206F98">
              <wp:simplePos x="0" y="0"/>
              <wp:positionH relativeFrom="column">
                <wp:posOffset>1789574</wp:posOffset>
              </wp:positionH>
              <wp:positionV relativeFrom="paragraph">
                <wp:posOffset>5042</wp:posOffset>
              </wp:positionV>
              <wp:extent cx="506995" cy="0"/>
              <wp:effectExtent l="0" t="12700" r="13970" b="12700"/>
              <wp:wrapNone/>
              <wp:docPr id="5" name="Straight Connector 5"/>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0BFDA3D"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0.9pt,.4pt" to="180.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" strokecolor="#f68c36 [3049]" strokeweight="2.25pt"/>
          </w:pict>
        </mc:Fallback>
      </mc:AlternateContent>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sidR="00703E55">
      <w:rPr>
        <w:rFonts w:ascii="LubalinGraphStd-Book" w:hAnsi="LubalinGraphStd-Book" w:cs="LubalinGraphStd-Book"/>
        <w:color w:val="383F00"/>
        <w:spacing w:val="5"/>
        <w:sz w:val="18"/>
        <w:szCs w:val="18"/>
      </w:rPr>
      <w:tab/>
    </w:r>
    <w:r>
      <w:rPr>
        <w:rFonts w:ascii="LubalinGraphStd-Book" w:hAnsi="LubalinGraphStd-Book" w:cs="LubalinGraphStd-Book"/>
        <w:noProof/>
        <w:color w:val="383F00"/>
        <w:spacing w:val="5"/>
        <w:sz w:val="18"/>
        <w:szCs w:val="18"/>
      </w:rPr>
      <mc:AlternateContent>
        <mc:Choice Requires="wps">
          <w:drawing>
            <wp:anchor distT="0" distB="0" distL="114300" distR="114300" simplePos="0" relativeHeight="251661312" behindDoc="0" locked="0" layoutInCell="1" allowOverlap="1" wp14:anchorId="172D153D" wp14:editId="37947E1B">
              <wp:simplePos x="0" y="0"/>
              <wp:positionH relativeFrom="column">
                <wp:posOffset>0</wp:posOffset>
              </wp:positionH>
              <wp:positionV relativeFrom="paragraph">
                <wp:posOffset>12700</wp:posOffset>
              </wp:positionV>
              <wp:extent cx="506995" cy="0"/>
              <wp:effectExtent l="0" t="12700" r="13970" b="12700"/>
              <wp:wrapNone/>
              <wp:docPr id="6" name="Straight Connector 6"/>
              <wp:cNvGraphicFramePr/>
              <a:graphic xmlns:a="http://schemas.openxmlformats.org/drawingml/2006/main">
                <a:graphicData uri="http://schemas.microsoft.com/office/word/2010/wordprocessingShape">
                  <wps:wsp>
                    <wps:cNvCnPr/>
                    <wps:spPr>
                      <a:xfrm>
                        <a:off x="0" y="0"/>
                        <a:ext cx="506995" cy="0"/>
                      </a:xfrm>
                      <a:prstGeom prst="line">
                        <a:avLst/>
                      </a:prstGeom>
                      <a:ln w="28575"/>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3EF62E3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pt" to="39.9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" strokecolor="#f68c36 [3049]" strokeweight="2.25pt"/>
          </w:pict>
        </mc:Fallback>
      </mc:AlternateContent>
    </w:r>
  </w:p>
  <w:p w14:paraId="7E86C844" w14:textId="33ED8660" w:rsidR="00703E55" w:rsidRPr="003B1D73" w:rsidRDefault="00703E55" w:rsidP="005C4A77">
    <w:pPr>
      <w:pStyle w:val="BasicParagraph"/>
      <w:rPr>
        <w:rFonts w:ascii="ITC Lubalin Graph Std Book" w:hAnsi="ITC Lubalin Graph Std Book" w:cs="LubalinGraphStd-Book"/>
        <w:color w:val="454433"/>
        <w:spacing w:val="5"/>
        <w:sz w:val="18"/>
        <w:szCs w:val="18"/>
      </w:rPr>
    </w:pPr>
    <w:r w:rsidRPr="003B1D73">
      <w:rPr>
        <w:rFonts w:ascii="ITC Lubalin Graph Std Book" w:hAnsi="ITC Lubalin Graph Std Book" w:cs="LubalinGraphStd-Book"/>
        <w:color w:val="454433"/>
        <w:spacing w:val="5"/>
        <w:sz w:val="18"/>
        <w:szCs w:val="18"/>
      </w:rPr>
      <w:t>awpwriter.org</w:t>
    </w:r>
    <w:r w:rsidRPr="003B1D73">
      <w:rPr>
        <w:rFonts w:ascii="ITC Lubalin Graph Std Book" w:hAnsi="ITC Lubalin Graph Std Book" w:cs="LubalinGraphStd-Book"/>
        <w:color w:val="454433"/>
        <w:spacing w:val="5"/>
        <w:sz w:val="18"/>
        <w:szCs w:val="18"/>
      </w:rPr>
      <w:tab/>
    </w:r>
    <w:r w:rsidRPr="003B1D73">
      <w:rPr>
        <w:rFonts w:ascii="ITC Lubalin Graph Std Book" w:hAnsi="ITC Lubalin Graph Std Book" w:cs="LubalinGraphStd-Book"/>
        <w:color w:val="454433"/>
        <w:spacing w:val="5"/>
        <w:sz w:val="18"/>
        <w:szCs w:val="18"/>
      </w:rPr>
      <w:tab/>
    </w:r>
    <w:r w:rsidR="005C4A77" w:rsidRPr="003B1D73">
      <w:rPr>
        <w:rFonts w:ascii="ITC Lubalin Graph Std Book" w:hAnsi="ITC Lubalin Graph Std Book" w:cs="LubalinGraphStd-Book"/>
        <w:color w:val="454433"/>
        <w:spacing w:val="5"/>
        <w:sz w:val="18"/>
        <w:szCs w:val="18"/>
      </w:rPr>
      <w:tab/>
    </w:r>
    <w:r w:rsidR="00916647">
      <w:rPr>
        <w:rFonts w:ascii="ITC Lubalin Graph Std Book" w:hAnsi="ITC Lubalin Graph Std Book" w:cs="LubalinGraphStd-Book"/>
        <w:color w:val="454433"/>
        <w:spacing w:val="5"/>
        <w:sz w:val="18"/>
        <w:szCs w:val="18"/>
      </w:rPr>
      <w:t xml:space="preserve">5700 </w:t>
    </w:r>
    <w:proofErr w:type="spellStart"/>
    <w:r w:rsidR="00916647">
      <w:rPr>
        <w:rFonts w:ascii="ITC Lubalin Graph Std Book" w:hAnsi="ITC Lubalin Graph Std Book" w:cs="LubalinGraphStd-Book"/>
        <w:color w:val="454433"/>
        <w:spacing w:val="5"/>
        <w:sz w:val="18"/>
        <w:szCs w:val="18"/>
      </w:rPr>
      <w:t>Rivertech</w:t>
    </w:r>
    <w:proofErr w:type="spellEnd"/>
    <w:r w:rsidR="00916647">
      <w:rPr>
        <w:rFonts w:ascii="ITC Lubalin Graph Std Book" w:hAnsi="ITC Lubalin Graph Std Book" w:cs="LubalinGraphStd-Book"/>
        <w:color w:val="454433"/>
        <w:spacing w:val="5"/>
        <w:sz w:val="18"/>
        <w:szCs w:val="18"/>
      </w:rPr>
      <w:t xml:space="preserve"> Ct, Suite 225, Riverdale Park</w:t>
    </w:r>
    <w:r w:rsidR="00916647" w:rsidRPr="003B1D73">
      <w:rPr>
        <w:rFonts w:ascii="ITC Lubalin Graph Std Book" w:hAnsi="ITC Lubalin Graph Std Book" w:cs="LubalinGraphStd-Book"/>
        <w:color w:val="454433"/>
        <w:spacing w:val="5"/>
        <w:sz w:val="18"/>
        <w:szCs w:val="18"/>
      </w:rPr>
      <w:t>, MD 207</w:t>
    </w:r>
    <w:r w:rsidR="00916647">
      <w:rPr>
        <w:rFonts w:ascii="ITC Lubalin Graph Std Book" w:hAnsi="ITC Lubalin Graph Std Book" w:cs="LubalinGraphStd-Book"/>
        <w:color w:val="454433"/>
        <w:spacing w:val="5"/>
        <w:sz w:val="18"/>
        <w:szCs w:val="18"/>
      </w:rPr>
      <w:t>37-1250</w:t>
    </w:r>
  </w:p>
  <w:p w14:paraId="4B87496F" w14:textId="2D9D8285" w:rsidR="00F42AFB" w:rsidRPr="003B1D73" w:rsidRDefault="00703E55">
    <w:pPr>
      <w:pStyle w:val="Footer"/>
      <w:rPr>
        <w:rFonts w:ascii="ITC Lubalin Graph Std Book" w:hAnsi="ITC Lubalin Graph Std Book"/>
        <w:color w:val="454433"/>
        <w:sz w:val="18"/>
        <w:szCs w:val="18"/>
      </w:rPr>
    </w:pPr>
    <w:r w:rsidRPr="003B1D73">
      <w:rPr>
        <w:rFonts w:ascii="ITC Lubalin Graph Std Book" w:hAnsi="ITC Lubalin Graph Std Book"/>
        <w:color w:val="454433"/>
        <w:sz w:val="18"/>
        <w:szCs w:val="18"/>
      </w:rPr>
      <w:t xml:space="preserve">p. </w:t>
    </w:r>
    <w:r w:rsidR="008F5A59"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240</w:t>
    </w:r>
    <w:r w:rsidR="008F5A59" w:rsidRPr="003B1D73">
      <w:rPr>
        <w:rFonts w:ascii="ITC Lubalin Graph Std Book" w:hAnsi="ITC Lubalin Graph Std Book"/>
        <w:color w:val="454433"/>
        <w:sz w:val="18"/>
        <w:szCs w:val="18"/>
      </w:rPr>
      <w:t xml:space="preserve">) </w:t>
    </w:r>
    <w:r w:rsidR="00916647">
      <w:rPr>
        <w:rFonts w:ascii="ITC Lubalin Graph Std Book" w:hAnsi="ITC Lubalin Graph Std Book"/>
        <w:color w:val="454433"/>
        <w:sz w:val="18"/>
        <w:szCs w:val="18"/>
      </w:rPr>
      <w:t>696</w:t>
    </w:r>
    <w:r w:rsidRPr="003B1D73">
      <w:rPr>
        <w:rFonts w:ascii="ITC Lubalin Graph Std Book" w:hAnsi="ITC Lubalin Graph Std Book"/>
        <w:color w:val="454433"/>
        <w:sz w:val="18"/>
        <w:szCs w:val="18"/>
      </w:rPr>
      <w:t>-</w:t>
    </w:r>
    <w:r w:rsidR="00916647">
      <w:rPr>
        <w:rFonts w:ascii="ITC Lubalin Graph Std Book" w:hAnsi="ITC Lubalin Graph Std Book"/>
        <w:color w:val="454433"/>
        <w:sz w:val="18"/>
        <w:szCs w:val="18"/>
      </w:rPr>
      <w:t>7700</w:t>
    </w:r>
    <w:r w:rsidRPr="003B1D73">
      <w:rPr>
        <w:rFonts w:ascii="ITC Lubalin Graph Std Book" w:hAnsi="ITC Lubalin Graph Std Book"/>
        <w:color w:val="454433"/>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EE989" w14:textId="77777777" w:rsidR="00B23874" w:rsidRDefault="00B23874">
      <w:r>
        <w:separator/>
      </w:r>
    </w:p>
  </w:footnote>
  <w:footnote w:type="continuationSeparator" w:id="0">
    <w:p w14:paraId="000A3CF2" w14:textId="77777777" w:rsidR="00B23874" w:rsidRDefault="00B23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BEC6" w14:textId="599E6C87" w:rsidR="00F42AFB" w:rsidRDefault="00F42AFB" w:rsidP="000D6677">
    <w:pPr>
      <w:pStyle w:val="Header"/>
      <w:tabs>
        <w:tab w:val="clear" w:pos="8640"/>
        <w:tab w:val="right" w:pos="9630"/>
      </w:tabs>
    </w:pPr>
    <w:r>
      <w:rPr>
        <w:noProof/>
        <w:lang w:eastAsia="zh-CN"/>
      </w:rPr>
      <w:drawing>
        <wp:inline distT="0" distB="0" distL="0" distR="0" wp14:anchorId="7851E055" wp14:editId="145E2D6E">
          <wp:extent cx="1459024" cy="96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p-logo.jpg"/>
                  <pic:cNvPicPr/>
                </pic:nvPicPr>
                <pic:blipFill>
                  <a:blip r:embed="rId1">
                    <a:extLst>
                      <a:ext uri="{28A0092B-C50C-407E-A947-70E740481C1C}">
                        <a14:useLocalDpi xmlns:a14="http://schemas.microsoft.com/office/drawing/2010/main" val="0"/>
                      </a:ext>
                    </a:extLst>
                  </a:blip>
                  <a:stretch>
                    <a:fillRect/>
                  </a:stretch>
                </pic:blipFill>
                <pic:spPr>
                  <a:xfrm>
                    <a:off x="0" y="0"/>
                    <a:ext cx="1460274" cy="966027"/>
                  </a:xfrm>
                  <a:prstGeom prst="rect">
                    <a:avLst/>
                  </a:prstGeom>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E3526A"/>
    <w:multiLevelType w:val="multilevel"/>
    <w:tmpl w:val="E450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E4D1D"/>
    <w:multiLevelType w:val="multilevel"/>
    <w:tmpl w:val="353CA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2708B"/>
    <w:multiLevelType w:val="multilevel"/>
    <w:tmpl w:val="C01E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1342DA"/>
    <w:multiLevelType w:val="multilevel"/>
    <w:tmpl w:val="BACA7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FB285B"/>
    <w:multiLevelType w:val="hybridMultilevel"/>
    <w:tmpl w:val="B950ABFC"/>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387227E3"/>
    <w:multiLevelType w:val="hybridMultilevel"/>
    <w:tmpl w:val="DC10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F7A0F"/>
    <w:multiLevelType w:val="multilevel"/>
    <w:tmpl w:val="A926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454BCB"/>
    <w:multiLevelType w:val="multilevel"/>
    <w:tmpl w:val="DD94F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E668C8"/>
    <w:multiLevelType w:val="multilevel"/>
    <w:tmpl w:val="3FCA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7611B1"/>
    <w:multiLevelType w:val="hybridMultilevel"/>
    <w:tmpl w:val="ACB2ACFE"/>
    <w:lvl w:ilvl="0" w:tplc="C546A068">
      <w:start w:val="1"/>
      <w:numFmt w:val="bullet"/>
      <w:lvlText w:val=""/>
      <w:lvlJc w:val="left"/>
      <w:pPr>
        <w:ind w:left="58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6214D"/>
    <w:multiLevelType w:val="hybridMultilevel"/>
    <w:tmpl w:val="A3BAB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605D4"/>
    <w:multiLevelType w:val="multilevel"/>
    <w:tmpl w:val="76F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00865"/>
    <w:multiLevelType w:val="hybridMultilevel"/>
    <w:tmpl w:val="7C122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86C5B"/>
    <w:multiLevelType w:val="multilevel"/>
    <w:tmpl w:val="77743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1D2EAC"/>
    <w:multiLevelType w:val="multilevel"/>
    <w:tmpl w:val="6576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D97E04"/>
    <w:multiLevelType w:val="hybridMultilevel"/>
    <w:tmpl w:val="53FC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63D71"/>
    <w:multiLevelType w:val="multilevel"/>
    <w:tmpl w:val="8D5C6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050E0B"/>
    <w:multiLevelType w:val="multilevel"/>
    <w:tmpl w:val="EEAAB5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10"/>
  </w:num>
  <w:num w:numId="4">
    <w:abstractNumId w:val="6"/>
  </w:num>
  <w:num w:numId="5">
    <w:abstractNumId w:val="13"/>
  </w:num>
  <w:num w:numId="6">
    <w:abstractNumId w:val="2"/>
  </w:num>
  <w:num w:numId="7">
    <w:abstractNumId w:val="5"/>
  </w:num>
  <w:num w:numId="8">
    <w:abstractNumId w:val="11"/>
  </w:num>
  <w:num w:numId="9">
    <w:abstractNumId w:val="15"/>
  </w:num>
  <w:num w:numId="10">
    <w:abstractNumId w:val="7"/>
  </w:num>
  <w:num w:numId="11">
    <w:abstractNumId w:val="9"/>
  </w:num>
  <w:num w:numId="12">
    <w:abstractNumId w:val="1"/>
  </w:num>
  <w:num w:numId="13">
    <w:abstractNumId w:val="17"/>
  </w:num>
  <w:num w:numId="14">
    <w:abstractNumId w:val="3"/>
  </w:num>
  <w:num w:numId="15">
    <w:abstractNumId w:val="8"/>
  </w:num>
  <w:num w:numId="16">
    <w:abstractNumId w:val="14"/>
  </w:num>
  <w:num w:numId="17">
    <w:abstractNumId w:val="4"/>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D83"/>
    <w:rsid w:val="000013C1"/>
    <w:rsid w:val="00004233"/>
    <w:rsid w:val="000162BE"/>
    <w:rsid w:val="00021F17"/>
    <w:rsid w:val="000252D1"/>
    <w:rsid w:val="0003068E"/>
    <w:rsid w:val="0003302A"/>
    <w:rsid w:val="00036048"/>
    <w:rsid w:val="00036923"/>
    <w:rsid w:val="000519D6"/>
    <w:rsid w:val="00053A85"/>
    <w:rsid w:val="00054B09"/>
    <w:rsid w:val="00067F32"/>
    <w:rsid w:val="00071700"/>
    <w:rsid w:val="00076A5D"/>
    <w:rsid w:val="00082B54"/>
    <w:rsid w:val="00086B93"/>
    <w:rsid w:val="00087CB7"/>
    <w:rsid w:val="000B62B9"/>
    <w:rsid w:val="000C6A19"/>
    <w:rsid w:val="000D6677"/>
    <w:rsid w:val="000E083A"/>
    <w:rsid w:val="000E184F"/>
    <w:rsid w:val="000F44A2"/>
    <w:rsid w:val="001015BC"/>
    <w:rsid w:val="00107F19"/>
    <w:rsid w:val="00113AA2"/>
    <w:rsid w:val="001329AA"/>
    <w:rsid w:val="0013306E"/>
    <w:rsid w:val="00135AA8"/>
    <w:rsid w:val="00141015"/>
    <w:rsid w:val="00141095"/>
    <w:rsid w:val="001475E3"/>
    <w:rsid w:val="00147CBD"/>
    <w:rsid w:val="00154ABB"/>
    <w:rsid w:val="00162EE0"/>
    <w:rsid w:val="0017296A"/>
    <w:rsid w:val="00174AA0"/>
    <w:rsid w:val="00181626"/>
    <w:rsid w:val="00182497"/>
    <w:rsid w:val="00190A82"/>
    <w:rsid w:val="001953F5"/>
    <w:rsid w:val="001B12DF"/>
    <w:rsid w:val="001B7625"/>
    <w:rsid w:val="001C7C75"/>
    <w:rsid w:val="001D2DEA"/>
    <w:rsid w:val="001D653A"/>
    <w:rsid w:val="001E0A27"/>
    <w:rsid w:val="001E315C"/>
    <w:rsid w:val="001E6879"/>
    <w:rsid w:val="00232265"/>
    <w:rsid w:val="00245CD2"/>
    <w:rsid w:val="00247DB0"/>
    <w:rsid w:val="00257549"/>
    <w:rsid w:val="00261109"/>
    <w:rsid w:val="00264D83"/>
    <w:rsid w:val="00264F50"/>
    <w:rsid w:val="0027542F"/>
    <w:rsid w:val="00282FD4"/>
    <w:rsid w:val="0028377E"/>
    <w:rsid w:val="00292F90"/>
    <w:rsid w:val="002A0469"/>
    <w:rsid w:val="002A4942"/>
    <w:rsid w:val="002B0E3E"/>
    <w:rsid w:val="002B2F5E"/>
    <w:rsid w:val="002C1227"/>
    <w:rsid w:val="002C3E94"/>
    <w:rsid w:val="002E6B99"/>
    <w:rsid w:val="002F2F64"/>
    <w:rsid w:val="002F30D2"/>
    <w:rsid w:val="002F3B99"/>
    <w:rsid w:val="0030093E"/>
    <w:rsid w:val="003117E8"/>
    <w:rsid w:val="003301F0"/>
    <w:rsid w:val="00373429"/>
    <w:rsid w:val="00376082"/>
    <w:rsid w:val="00384705"/>
    <w:rsid w:val="0039261D"/>
    <w:rsid w:val="003A690C"/>
    <w:rsid w:val="003A6A3F"/>
    <w:rsid w:val="003B16B6"/>
    <w:rsid w:val="003B1D73"/>
    <w:rsid w:val="003C3A05"/>
    <w:rsid w:val="003D11B5"/>
    <w:rsid w:val="003D3C17"/>
    <w:rsid w:val="003E458B"/>
    <w:rsid w:val="003E4AEB"/>
    <w:rsid w:val="003F5B52"/>
    <w:rsid w:val="003F78C2"/>
    <w:rsid w:val="00404B7E"/>
    <w:rsid w:val="00414E7D"/>
    <w:rsid w:val="00417F1B"/>
    <w:rsid w:val="0042188C"/>
    <w:rsid w:val="00421D6C"/>
    <w:rsid w:val="0042228B"/>
    <w:rsid w:val="00430517"/>
    <w:rsid w:val="00446F24"/>
    <w:rsid w:val="0045590A"/>
    <w:rsid w:val="00466DEF"/>
    <w:rsid w:val="0047717E"/>
    <w:rsid w:val="004819F3"/>
    <w:rsid w:val="004834E0"/>
    <w:rsid w:val="004A06E1"/>
    <w:rsid w:val="004C6F37"/>
    <w:rsid w:val="004D1AE4"/>
    <w:rsid w:val="004D47F2"/>
    <w:rsid w:val="004E79B3"/>
    <w:rsid w:val="004F6AA9"/>
    <w:rsid w:val="00500FE6"/>
    <w:rsid w:val="00501D22"/>
    <w:rsid w:val="005119AF"/>
    <w:rsid w:val="005226EA"/>
    <w:rsid w:val="005417C7"/>
    <w:rsid w:val="0056111A"/>
    <w:rsid w:val="0057183F"/>
    <w:rsid w:val="005739BC"/>
    <w:rsid w:val="005764C5"/>
    <w:rsid w:val="0059112C"/>
    <w:rsid w:val="0059445A"/>
    <w:rsid w:val="005A0F2C"/>
    <w:rsid w:val="005B17DF"/>
    <w:rsid w:val="005B1FFE"/>
    <w:rsid w:val="005B46B6"/>
    <w:rsid w:val="005C4A77"/>
    <w:rsid w:val="005D4A53"/>
    <w:rsid w:val="005E146C"/>
    <w:rsid w:val="00604489"/>
    <w:rsid w:val="006107A7"/>
    <w:rsid w:val="00632E57"/>
    <w:rsid w:val="0063470F"/>
    <w:rsid w:val="00643472"/>
    <w:rsid w:val="006457B6"/>
    <w:rsid w:val="00652657"/>
    <w:rsid w:val="00660DFD"/>
    <w:rsid w:val="00664890"/>
    <w:rsid w:val="006668BF"/>
    <w:rsid w:val="00694C54"/>
    <w:rsid w:val="006954C6"/>
    <w:rsid w:val="006A17DD"/>
    <w:rsid w:val="006A4ADC"/>
    <w:rsid w:val="006A5083"/>
    <w:rsid w:val="006B5B8E"/>
    <w:rsid w:val="006C734A"/>
    <w:rsid w:val="006D4135"/>
    <w:rsid w:val="006E4B4A"/>
    <w:rsid w:val="006E50C3"/>
    <w:rsid w:val="006E7CAF"/>
    <w:rsid w:val="006E7F49"/>
    <w:rsid w:val="006F7582"/>
    <w:rsid w:val="00703E55"/>
    <w:rsid w:val="00704C16"/>
    <w:rsid w:val="00707B83"/>
    <w:rsid w:val="0072144E"/>
    <w:rsid w:val="007310FC"/>
    <w:rsid w:val="007409A0"/>
    <w:rsid w:val="007451E0"/>
    <w:rsid w:val="00752DB7"/>
    <w:rsid w:val="0075540A"/>
    <w:rsid w:val="00771BEE"/>
    <w:rsid w:val="00784C97"/>
    <w:rsid w:val="00785202"/>
    <w:rsid w:val="0079463B"/>
    <w:rsid w:val="0079535E"/>
    <w:rsid w:val="007A21C5"/>
    <w:rsid w:val="007C1DE0"/>
    <w:rsid w:val="007E4E1D"/>
    <w:rsid w:val="007F4365"/>
    <w:rsid w:val="00800736"/>
    <w:rsid w:val="0080430A"/>
    <w:rsid w:val="00810B9E"/>
    <w:rsid w:val="008139CC"/>
    <w:rsid w:val="0082553A"/>
    <w:rsid w:val="00853402"/>
    <w:rsid w:val="00896D89"/>
    <w:rsid w:val="008A0366"/>
    <w:rsid w:val="008B2527"/>
    <w:rsid w:val="008C47E4"/>
    <w:rsid w:val="008C5B4C"/>
    <w:rsid w:val="008D3F24"/>
    <w:rsid w:val="008D740A"/>
    <w:rsid w:val="008E0DCF"/>
    <w:rsid w:val="008E47A3"/>
    <w:rsid w:val="008F1D42"/>
    <w:rsid w:val="008F3F94"/>
    <w:rsid w:val="008F5A59"/>
    <w:rsid w:val="00901AEE"/>
    <w:rsid w:val="009052A3"/>
    <w:rsid w:val="009141A1"/>
    <w:rsid w:val="00916647"/>
    <w:rsid w:val="00920A63"/>
    <w:rsid w:val="00931A06"/>
    <w:rsid w:val="00950317"/>
    <w:rsid w:val="00956A63"/>
    <w:rsid w:val="00957339"/>
    <w:rsid w:val="00963696"/>
    <w:rsid w:val="009642B9"/>
    <w:rsid w:val="009664F4"/>
    <w:rsid w:val="009675FC"/>
    <w:rsid w:val="00981E7B"/>
    <w:rsid w:val="0098290B"/>
    <w:rsid w:val="00990D51"/>
    <w:rsid w:val="00992CAA"/>
    <w:rsid w:val="009A077A"/>
    <w:rsid w:val="009A2DFC"/>
    <w:rsid w:val="009A4F87"/>
    <w:rsid w:val="009B556B"/>
    <w:rsid w:val="009C412E"/>
    <w:rsid w:val="009D313A"/>
    <w:rsid w:val="009D4103"/>
    <w:rsid w:val="009E40F0"/>
    <w:rsid w:val="009E7238"/>
    <w:rsid w:val="00A114E8"/>
    <w:rsid w:val="00A32CB3"/>
    <w:rsid w:val="00A34CC6"/>
    <w:rsid w:val="00A36081"/>
    <w:rsid w:val="00A668B9"/>
    <w:rsid w:val="00A67127"/>
    <w:rsid w:val="00A735A0"/>
    <w:rsid w:val="00A7485F"/>
    <w:rsid w:val="00A92EC9"/>
    <w:rsid w:val="00AA1B18"/>
    <w:rsid w:val="00AA1B56"/>
    <w:rsid w:val="00AA3B72"/>
    <w:rsid w:val="00AB1E22"/>
    <w:rsid w:val="00AC59C5"/>
    <w:rsid w:val="00AF44A0"/>
    <w:rsid w:val="00B0738C"/>
    <w:rsid w:val="00B23874"/>
    <w:rsid w:val="00B36721"/>
    <w:rsid w:val="00B53DDE"/>
    <w:rsid w:val="00B65F14"/>
    <w:rsid w:val="00B76DCA"/>
    <w:rsid w:val="00B8776A"/>
    <w:rsid w:val="00B95862"/>
    <w:rsid w:val="00BB07E4"/>
    <w:rsid w:val="00BB1E2C"/>
    <w:rsid w:val="00BC5EBA"/>
    <w:rsid w:val="00BD1A1D"/>
    <w:rsid w:val="00BD2AA7"/>
    <w:rsid w:val="00BE051F"/>
    <w:rsid w:val="00BE53A4"/>
    <w:rsid w:val="00C118C2"/>
    <w:rsid w:val="00C12086"/>
    <w:rsid w:val="00C21E7B"/>
    <w:rsid w:val="00C23D41"/>
    <w:rsid w:val="00C24487"/>
    <w:rsid w:val="00C541BA"/>
    <w:rsid w:val="00C639AB"/>
    <w:rsid w:val="00C77CE4"/>
    <w:rsid w:val="00C859CC"/>
    <w:rsid w:val="00C90C30"/>
    <w:rsid w:val="00CA4A72"/>
    <w:rsid w:val="00CB74E5"/>
    <w:rsid w:val="00CE5ABB"/>
    <w:rsid w:val="00CF0E72"/>
    <w:rsid w:val="00CF1454"/>
    <w:rsid w:val="00D13281"/>
    <w:rsid w:val="00D2019E"/>
    <w:rsid w:val="00D21A33"/>
    <w:rsid w:val="00D2332A"/>
    <w:rsid w:val="00D25CCF"/>
    <w:rsid w:val="00D37207"/>
    <w:rsid w:val="00D4475D"/>
    <w:rsid w:val="00D51BC4"/>
    <w:rsid w:val="00D65507"/>
    <w:rsid w:val="00D73CE1"/>
    <w:rsid w:val="00D744BE"/>
    <w:rsid w:val="00D94028"/>
    <w:rsid w:val="00D97C9F"/>
    <w:rsid w:val="00DB0A44"/>
    <w:rsid w:val="00DB5E9A"/>
    <w:rsid w:val="00DD20D3"/>
    <w:rsid w:val="00DE0708"/>
    <w:rsid w:val="00DE69EA"/>
    <w:rsid w:val="00DF6DB8"/>
    <w:rsid w:val="00E07974"/>
    <w:rsid w:val="00E07EA1"/>
    <w:rsid w:val="00E2016A"/>
    <w:rsid w:val="00E24470"/>
    <w:rsid w:val="00E714D4"/>
    <w:rsid w:val="00E72E2C"/>
    <w:rsid w:val="00E84C48"/>
    <w:rsid w:val="00EA3F67"/>
    <w:rsid w:val="00EC181D"/>
    <w:rsid w:val="00ED419A"/>
    <w:rsid w:val="00EE771E"/>
    <w:rsid w:val="00F0083E"/>
    <w:rsid w:val="00F20C8D"/>
    <w:rsid w:val="00F21B68"/>
    <w:rsid w:val="00F31F8A"/>
    <w:rsid w:val="00F33658"/>
    <w:rsid w:val="00F4191A"/>
    <w:rsid w:val="00F42AFB"/>
    <w:rsid w:val="00F42E6C"/>
    <w:rsid w:val="00F56F4D"/>
    <w:rsid w:val="00F613AE"/>
    <w:rsid w:val="00F62ED1"/>
    <w:rsid w:val="00F660FE"/>
    <w:rsid w:val="00F6699A"/>
    <w:rsid w:val="00F7059A"/>
    <w:rsid w:val="00F77015"/>
    <w:rsid w:val="00F8260E"/>
    <w:rsid w:val="00FA17AF"/>
    <w:rsid w:val="00FA328C"/>
    <w:rsid w:val="00FB30CA"/>
    <w:rsid w:val="00FB6CC1"/>
    <w:rsid w:val="00FB747D"/>
    <w:rsid w:val="00FC2359"/>
    <w:rsid w:val="00FC377D"/>
    <w:rsid w:val="00FD2497"/>
    <w:rsid w:val="00FD29A6"/>
    <w:rsid w:val="00FD52A5"/>
    <w:rsid w:val="00FD7F68"/>
    <w:rsid w:val="00FE7DFC"/>
    <w:rsid w:val="00FF07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04B5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64D83"/>
    <w:rPr>
      <w:sz w:val="24"/>
      <w:szCs w:val="24"/>
    </w:rPr>
  </w:style>
  <w:style w:type="paragraph" w:styleId="Heading1">
    <w:name w:val="heading 1"/>
    <w:basedOn w:val="Normal"/>
    <w:next w:val="Normal"/>
    <w:link w:val="Heading1Char"/>
    <w:rsid w:val="00DE69EA"/>
    <w:pPr>
      <w:keepNext/>
      <w:keepLines/>
      <w:spacing w:before="360"/>
      <w:outlineLvl w:val="0"/>
    </w:pPr>
    <w:rPr>
      <w:rFonts w:ascii="ITC Avant Garde Std Bk" w:eastAsiaTheme="majorEastAsia" w:hAnsi="ITC Avant Garde Std Bk" w:cstheme="majorBidi"/>
      <w:b/>
      <w:bCs/>
      <w:szCs w:val="32"/>
    </w:rPr>
  </w:style>
  <w:style w:type="paragraph" w:styleId="Heading3">
    <w:name w:val="heading 3"/>
    <w:basedOn w:val="Normal"/>
    <w:next w:val="Normal"/>
    <w:link w:val="Heading3Char"/>
    <w:uiPriority w:val="9"/>
    <w:semiHidden/>
    <w:unhideWhenUsed/>
    <w:qFormat/>
    <w:rsid w:val="000D667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264D83"/>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264D83"/>
    <w:rPr>
      <w:rFonts w:ascii="Arial" w:hAnsi="Arial"/>
      <w:vanish/>
      <w:sz w:val="16"/>
      <w:szCs w:val="16"/>
    </w:rPr>
  </w:style>
  <w:style w:type="paragraph" w:styleId="z-TopofForm">
    <w:name w:val="HTML Top of Form"/>
    <w:basedOn w:val="Normal"/>
    <w:next w:val="Normal"/>
    <w:link w:val="z-TopofFormChar"/>
    <w:hidden/>
    <w:uiPriority w:val="99"/>
    <w:unhideWhenUsed/>
    <w:rsid w:val="00264D83"/>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264D83"/>
    <w:rPr>
      <w:rFonts w:ascii="Arial" w:hAnsi="Arial"/>
      <w:vanish/>
      <w:sz w:val="16"/>
      <w:szCs w:val="16"/>
    </w:rPr>
  </w:style>
  <w:style w:type="paragraph" w:styleId="Header">
    <w:name w:val="header"/>
    <w:basedOn w:val="Normal"/>
    <w:link w:val="HeaderChar"/>
    <w:uiPriority w:val="99"/>
    <w:unhideWhenUsed/>
    <w:rsid w:val="00264D83"/>
    <w:pPr>
      <w:tabs>
        <w:tab w:val="center" w:pos="4320"/>
        <w:tab w:val="right" w:pos="8640"/>
      </w:tabs>
    </w:pPr>
  </w:style>
  <w:style w:type="character" w:customStyle="1" w:styleId="HeaderChar">
    <w:name w:val="Header Char"/>
    <w:basedOn w:val="DefaultParagraphFont"/>
    <w:link w:val="Header"/>
    <w:uiPriority w:val="99"/>
    <w:rsid w:val="00264D83"/>
    <w:rPr>
      <w:sz w:val="24"/>
      <w:szCs w:val="24"/>
    </w:rPr>
  </w:style>
  <w:style w:type="paragraph" w:styleId="Footer">
    <w:name w:val="footer"/>
    <w:basedOn w:val="Normal"/>
    <w:link w:val="FooterChar"/>
    <w:uiPriority w:val="99"/>
    <w:unhideWhenUsed/>
    <w:rsid w:val="00264D83"/>
    <w:pPr>
      <w:tabs>
        <w:tab w:val="center" w:pos="4320"/>
        <w:tab w:val="right" w:pos="8640"/>
      </w:tabs>
    </w:pPr>
  </w:style>
  <w:style w:type="character" w:customStyle="1" w:styleId="FooterChar">
    <w:name w:val="Footer Char"/>
    <w:basedOn w:val="DefaultParagraphFont"/>
    <w:link w:val="Footer"/>
    <w:uiPriority w:val="99"/>
    <w:rsid w:val="00264D83"/>
    <w:rPr>
      <w:sz w:val="24"/>
      <w:szCs w:val="24"/>
    </w:rPr>
  </w:style>
  <w:style w:type="paragraph" w:styleId="BalloonText">
    <w:name w:val="Balloon Text"/>
    <w:basedOn w:val="Normal"/>
    <w:link w:val="BalloonTextChar"/>
    <w:uiPriority w:val="99"/>
    <w:semiHidden/>
    <w:unhideWhenUsed/>
    <w:rsid w:val="00D25C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5CCF"/>
    <w:rPr>
      <w:rFonts w:ascii="Lucida Grande" w:hAnsi="Lucida Grande" w:cs="Lucida Grande"/>
      <w:sz w:val="18"/>
      <w:szCs w:val="18"/>
    </w:rPr>
  </w:style>
  <w:style w:type="character" w:customStyle="1" w:styleId="Heading1Char">
    <w:name w:val="Heading 1 Char"/>
    <w:basedOn w:val="DefaultParagraphFont"/>
    <w:link w:val="Heading1"/>
    <w:rsid w:val="00DE69EA"/>
    <w:rPr>
      <w:rFonts w:ascii="ITC Avant Garde Std Bk" w:eastAsiaTheme="majorEastAsia" w:hAnsi="ITC Avant Garde Std Bk" w:cstheme="majorBidi"/>
      <w:b/>
      <w:bCs/>
      <w:sz w:val="24"/>
      <w:szCs w:val="32"/>
    </w:rPr>
  </w:style>
  <w:style w:type="paragraph" w:customStyle="1" w:styleId="Subhead1">
    <w:name w:val="Subhead 1"/>
    <w:basedOn w:val="Heading1"/>
    <w:qFormat/>
    <w:rsid w:val="006E50C3"/>
    <w:pPr>
      <w:spacing w:before="0"/>
    </w:pPr>
  </w:style>
  <w:style w:type="character" w:styleId="Strong">
    <w:name w:val="Strong"/>
    <w:basedOn w:val="DefaultParagraphFont"/>
    <w:uiPriority w:val="22"/>
    <w:qFormat/>
    <w:rsid w:val="006E50C3"/>
    <w:rPr>
      <w:b/>
      <w:bCs/>
    </w:rPr>
  </w:style>
  <w:style w:type="paragraph" w:customStyle="1" w:styleId="Subhead2">
    <w:name w:val="Subhead 2"/>
    <w:basedOn w:val="Normal"/>
    <w:qFormat/>
    <w:rsid w:val="000162BE"/>
    <w:pPr>
      <w:spacing w:after="60"/>
    </w:pPr>
    <w:rPr>
      <w:rFonts w:ascii="ITC Lubalin Graph Std Book" w:hAnsi="ITC Lubalin Graph Std Book"/>
      <w:b/>
      <w:sz w:val="22"/>
      <w:szCs w:val="22"/>
    </w:rPr>
  </w:style>
  <w:style w:type="paragraph" w:customStyle="1" w:styleId="Body">
    <w:name w:val="Body"/>
    <w:basedOn w:val="Normal"/>
    <w:qFormat/>
    <w:rsid w:val="000162BE"/>
    <w:rPr>
      <w:rFonts w:ascii="Minion Pro" w:hAnsi="Minion Pro"/>
    </w:rPr>
  </w:style>
  <w:style w:type="paragraph" w:customStyle="1" w:styleId="Celltext">
    <w:name w:val="Cell text"/>
    <w:basedOn w:val="Normal"/>
    <w:qFormat/>
    <w:rsid w:val="000519D6"/>
    <w:rPr>
      <w:rFonts w:ascii="Arial" w:hAnsi="Arial" w:cs="Arial"/>
    </w:rPr>
  </w:style>
  <w:style w:type="paragraph" w:styleId="NormalWeb">
    <w:name w:val="Normal (Web)"/>
    <w:basedOn w:val="Normal"/>
    <w:uiPriority w:val="99"/>
    <w:unhideWhenUsed/>
    <w:rsid w:val="004A06E1"/>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404B7E"/>
  </w:style>
  <w:style w:type="character" w:styleId="Hyperlink">
    <w:name w:val="Hyperlink"/>
    <w:basedOn w:val="DefaultParagraphFont"/>
    <w:uiPriority w:val="99"/>
    <w:unhideWhenUsed/>
    <w:rsid w:val="00704C16"/>
    <w:rPr>
      <w:color w:val="0000FF" w:themeColor="hyperlink"/>
      <w:u w:val="single"/>
    </w:rPr>
  </w:style>
  <w:style w:type="paragraph" w:styleId="ListParagraph">
    <w:name w:val="List Paragraph"/>
    <w:basedOn w:val="Normal"/>
    <w:uiPriority w:val="34"/>
    <w:qFormat/>
    <w:rsid w:val="00704C16"/>
    <w:pPr>
      <w:ind w:left="720"/>
      <w:contextualSpacing/>
    </w:pPr>
    <w:rPr>
      <w:rFonts w:eastAsiaTheme="minorEastAsia"/>
      <w:lang w:eastAsia="ja-JP"/>
    </w:rPr>
  </w:style>
  <w:style w:type="paragraph" w:customStyle="1" w:styleId="BasicParagraph">
    <w:name w:val="[Basic Paragraph]"/>
    <w:basedOn w:val="Normal"/>
    <w:uiPriority w:val="99"/>
    <w:rsid w:val="0075540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ig">
    <w:name w:val="big"/>
    <w:basedOn w:val="DefaultParagraphFont"/>
    <w:rsid w:val="006954C6"/>
  </w:style>
  <w:style w:type="character" w:styleId="CommentReference">
    <w:name w:val="annotation reference"/>
    <w:basedOn w:val="DefaultParagraphFont"/>
    <w:uiPriority w:val="99"/>
    <w:semiHidden/>
    <w:unhideWhenUsed/>
    <w:rsid w:val="00703E55"/>
    <w:rPr>
      <w:sz w:val="16"/>
      <w:szCs w:val="16"/>
    </w:rPr>
  </w:style>
  <w:style w:type="paragraph" w:styleId="CommentText">
    <w:name w:val="annotation text"/>
    <w:basedOn w:val="Normal"/>
    <w:link w:val="CommentTextChar"/>
    <w:uiPriority w:val="99"/>
    <w:semiHidden/>
    <w:unhideWhenUsed/>
    <w:rsid w:val="00703E55"/>
    <w:rPr>
      <w:sz w:val="20"/>
      <w:szCs w:val="20"/>
    </w:rPr>
  </w:style>
  <w:style w:type="character" w:customStyle="1" w:styleId="CommentTextChar">
    <w:name w:val="Comment Text Char"/>
    <w:basedOn w:val="DefaultParagraphFont"/>
    <w:link w:val="CommentText"/>
    <w:uiPriority w:val="99"/>
    <w:semiHidden/>
    <w:rsid w:val="00703E55"/>
  </w:style>
  <w:style w:type="character" w:customStyle="1" w:styleId="Heading3Char">
    <w:name w:val="Heading 3 Char"/>
    <w:basedOn w:val="DefaultParagraphFont"/>
    <w:link w:val="Heading3"/>
    <w:uiPriority w:val="9"/>
    <w:semiHidden/>
    <w:rsid w:val="000D667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820">
      <w:bodyDiv w:val="1"/>
      <w:marLeft w:val="0"/>
      <w:marRight w:val="0"/>
      <w:marTop w:val="0"/>
      <w:marBottom w:val="0"/>
      <w:divBdr>
        <w:top w:val="none" w:sz="0" w:space="0" w:color="auto"/>
        <w:left w:val="none" w:sz="0" w:space="0" w:color="auto"/>
        <w:bottom w:val="none" w:sz="0" w:space="0" w:color="auto"/>
        <w:right w:val="none" w:sz="0" w:space="0" w:color="auto"/>
      </w:divBdr>
    </w:div>
    <w:div w:id="146019416">
      <w:bodyDiv w:val="1"/>
      <w:marLeft w:val="0"/>
      <w:marRight w:val="0"/>
      <w:marTop w:val="0"/>
      <w:marBottom w:val="0"/>
      <w:divBdr>
        <w:top w:val="none" w:sz="0" w:space="0" w:color="auto"/>
        <w:left w:val="none" w:sz="0" w:space="0" w:color="auto"/>
        <w:bottom w:val="none" w:sz="0" w:space="0" w:color="auto"/>
        <w:right w:val="none" w:sz="0" w:space="0" w:color="auto"/>
      </w:divBdr>
    </w:div>
    <w:div w:id="249434132">
      <w:bodyDiv w:val="1"/>
      <w:marLeft w:val="0"/>
      <w:marRight w:val="0"/>
      <w:marTop w:val="0"/>
      <w:marBottom w:val="0"/>
      <w:divBdr>
        <w:top w:val="none" w:sz="0" w:space="0" w:color="auto"/>
        <w:left w:val="none" w:sz="0" w:space="0" w:color="auto"/>
        <w:bottom w:val="none" w:sz="0" w:space="0" w:color="auto"/>
        <w:right w:val="none" w:sz="0" w:space="0" w:color="auto"/>
      </w:divBdr>
    </w:div>
    <w:div w:id="291912829">
      <w:bodyDiv w:val="1"/>
      <w:marLeft w:val="0"/>
      <w:marRight w:val="0"/>
      <w:marTop w:val="0"/>
      <w:marBottom w:val="0"/>
      <w:divBdr>
        <w:top w:val="none" w:sz="0" w:space="0" w:color="auto"/>
        <w:left w:val="none" w:sz="0" w:space="0" w:color="auto"/>
        <w:bottom w:val="none" w:sz="0" w:space="0" w:color="auto"/>
        <w:right w:val="none" w:sz="0" w:space="0" w:color="auto"/>
      </w:divBdr>
      <w:divsChild>
        <w:div w:id="1393885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1950447">
      <w:bodyDiv w:val="1"/>
      <w:marLeft w:val="0"/>
      <w:marRight w:val="0"/>
      <w:marTop w:val="0"/>
      <w:marBottom w:val="0"/>
      <w:divBdr>
        <w:top w:val="none" w:sz="0" w:space="0" w:color="auto"/>
        <w:left w:val="none" w:sz="0" w:space="0" w:color="auto"/>
        <w:bottom w:val="none" w:sz="0" w:space="0" w:color="auto"/>
        <w:right w:val="none" w:sz="0" w:space="0" w:color="auto"/>
      </w:divBdr>
    </w:div>
    <w:div w:id="678695837">
      <w:bodyDiv w:val="1"/>
      <w:marLeft w:val="0"/>
      <w:marRight w:val="0"/>
      <w:marTop w:val="0"/>
      <w:marBottom w:val="0"/>
      <w:divBdr>
        <w:top w:val="none" w:sz="0" w:space="0" w:color="auto"/>
        <w:left w:val="none" w:sz="0" w:space="0" w:color="auto"/>
        <w:bottom w:val="none" w:sz="0" w:space="0" w:color="auto"/>
        <w:right w:val="none" w:sz="0" w:space="0" w:color="auto"/>
      </w:divBdr>
    </w:div>
    <w:div w:id="945389478">
      <w:bodyDiv w:val="1"/>
      <w:marLeft w:val="0"/>
      <w:marRight w:val="0"/>
      <w:marTop w:val="0"/>
      <w:marBottom w:val="0"/>
      <w:divBdr>
        <w:top w:val="none" w:sz="0" w:space="0" w:color="auto"/>
        <w:left w:val="none" w:sz="0" w:space="0" w:color="auto"/>
        <w:bottom w:val="none" w:sz="0" w:space="0" w:color="auto"/>
        <w:right w:val="none" w:sz="0" w:space="0" w:color="auto"/>
      </w:divBdr>
      <w:divsChild>
        <w:div w:id="1409811252">
          <w:marLeft w:val="0"/>
          <w:marRight w:val="0"/>
          <w:marTop w:val="0"/>
          <w:marBottom w:val="0"/>
          <w:divBdr>
            <w:top w:val="none" w:sz="0" w:space="0" w:color="auto"/>
            <w:left w:val="none" w:sz="0" w:space="0" w:color="auto"/>
            <w:bottom w:val="none" w:sz="0" w:space="0" w:color="auto"/>
            <w:right w:val="none" w:sz="0" w:space="0" w:color="auto"/>
          </w:divBdr>
        </w:div>
        <w:div w:id="2101178171">
          <w:marLeft w:val="0"/>
          <w:marRight w:val="0"/>
          <w:marTop w:val="0"/>
          <w:marBottom w:val="0"/>
          <w:divBdr>
            <w:top w:val="none" w:sz="0" w:space="0" w:color="auto"/>
            <w:left w:val="none" w:sz="0" w:space="0" w:color="auto"/>
            <w:bottom w:val="none" w:sz="0" w:space="0" w:color="auto"/>
            <w:right w:val="none" w:sz="0" w:space="0" w:color="auto"/>
          </w:divBdr>
        </w:div>
        <w:div w:id="1321428703">
          <w:marLeft w:val="0"/>
          <w:marRight w:val="0"/>
          <w:marTop w:val="0"/>
          <w:marBottom w:val="0"/>
          <w:divBdr>
            <w:top w:val="none" w:sz="0" w:space="0" w:color="auto"/>
            <w:left w:val="none" w:sz="0" w:space="0" w:color="auto"/>
            <w:bottom w:val="none" w:sz="0" w:space="0" w:color="auto"/>
            <w:right w:val="none" w:sz="0" w:space="0" w:color="auto"/>
          </w:divBdr>
        </w:div>
        <w:div w:id="259804058">
          <w:marLeft w:val="0"/>
          <w:marRight w:val="0"/>
          <w:marTop w:val="0"/>
          <w:marBottom w:val="0"/>
          <w:divBdr>
            <w:top w:val="none" w:sz="0" w:space="0" w:color="auto"/>
            <w:left w:val="none" w:sz="0" w:space="0" w:color="auto"/>
            <w:bottom w:val="none" w:sz="0" w:space="0" w:color="auto"/>
            <w:right w:val="none" w:sz="0" w:space="0" w:color="auto"/>
          </w:divBdr>
        </w:div>
        <w:div w:id="1866016578">
          <w:marLeft w:val="0"/>
          <w:marRight w:val="0"/>
          <w:marTop w:val="0"/>
          <w:marBottom w:val="0"/>
          <w:divBdr>
            <w:top w:val="none" w:sz="0" w:space="0" w:color="auto"/>
            <w:left w:val="none" w:sz="0" w:space="0" w:color="auto"/>
            <w:bottom w:val="none" w:sz="0" w:space="0" w:color="auto"/>
            <w:right w:val="none" w:sz="0" w:space="0" w:color="auto"/>
          </w:divBdr>
        </w:div>
        <w:div w:id="501244412">
          <w:marLeft w:val="0"/>
          <w:marRight w:val="0"/>
          <w:marTop w:val="0"/>
          <w:marBottom w:val="0"/>
          <w:divBdr>
            <w:top w:val="none" w:sz="0" w:space="0" w:color="auto"/>
            <w:left w:val="none" w:sz="0" w:space="0" w:color="auto"/>
            <w:bottom w:val="none" w:sz="0" w:space="0" w:color="auto"/>
            <w:right w:val="none" w:sz="0" w:space="0" w:color="auto"/>
          </w:divBdr>
        </w:div>
        <w:div w:id="417676892">
          <w:marLeft w:val="0"/>
          <w:marRight w:val="0"/>
          <w:marTop w:val="0"/>
          <w:marBottom w:val="0"/>
          <w:divBdr>
            <w:top w:val="none" w:sz="0" w:space="0" w:color="auto"/>
            <w:left w:val="none" w:sz="0" w:space="0" w:color="auto"/>
            <w:bottom w:val="none" w:sz="0" w:space="0" w:color="auto"/>
            <w:right w:val="none" w:sz="0" w:space="0" w:color="auto"/>
          </w:divBdr>
        </w:div>
        <w:div w:id="1996446862">
          <w:marLeft w:val="0"/>
          <w:marRight w:val="0"/>
          <w:marTop w:val="0"/>
          <w:marBottom w:val="0"/>
          <w:divBdr>
            <w:top w:val="none" w:sz="0" w:space="0" w:color="auto"/>
            <w:left w:val="none" w:sz="0" w:space="0" w:color="auto"/>
            <w:bottom w:val="none" w:sz="0" w:space="0" w:color="auto"/>
            <w:right w:val="none" w:sz="0" w:space="0" w:color="auto"/>
          </w:divBdr>
        </w:div>
        <w:div w:id="1514416924">
          <w:marLeft w:val="0"/>
          <w:marRight w:val="0"/>
          <w:marTop w:val="0"/>
          <w:marBottom w:val="0"/>
          <w:divBdr>
            <w:top w:val="none" w:sz="0" w:space="0" w:color="auto"/>
            <w:left w:val="none" w:sz="0" w:space="0" w:color="auto"/>
            <w:bottom w:val="none" w:sz="0" w:space="0" w:color="auto"/>
            <w:right w:val="none" w:sz="0" w:space="0" w:color="auto"/>
          </w:divBdr>
        </w:div>
        <w:div w:id="1998531060">
          <w:marLeft w:val="0"/>
          <w:marRight w:val="0"/>
          <w:marTop w:val="0"/>
          <w:marBottom w:val="0"/>
          <w:divBdr>
            <w:top w:val="none" w:sz="0" w:space="0" w:color="auto"/>
            <w:left w:val="none" w:sz="0" w:space="0" w:color="auto"/>
            <w:bottom w:val="none" w:sz="0" w:space="0" w:color="auto"/>
            <w:right w:val="none" w:sz="0" w:space="0" w:color="auto"/>
          </w:divBdr>
        </w:div>
        <w:div w:id="111166810">
          <w:marLeft w:val="0"/>
          <w:marRight w:val="0"/>
          <w:marTop w:val="0"/>
          <w:marBottom w:val="0"/>
          <w:divBdr>
            <w:top w:val="none" w:sz="0" w:space="0" w:color="auto"/>
            <w:left w:val="none" w:sz="0" w:space="0" w:color="auto"/>
            <w:bottom w:val="none" w:sz="0" w:space="0" w:color="auto"/>
            <w:right w:val="none" w:sz="0" w:space="0" w:color="auto"/>
          </w:divBdr>
        </w:div>
        <w:div w:id="622419758">
          <w:marLeft w:val="0"/>
          <w:marRight w:val="0"/>
          <w:marTop w:val="0"/>
          <w:marBottom w:val="0"/>
          <w:divBdr>
            <w:top w:val="none" w:sz="0" w:space="0" w:color="auto"/>
            <w:left w:val="none" w:sz="0" w:space="0" w:color="auto"/>
            <w:bottom w:val="none" w:sz="0" w:space="0" w:color="auto"/>
            <w:right w:val="none" w:sz="0" w:space="0" w:color="auto"/>
          </w:divBdr>
        </w:div>
        <w:div w:id="72436192">
          <w:marLeft w:val="0"/>
          <w:marRight w:val="0"/>
          <w:marTop w:val="0"/>
          <w:marBottom w:val="0"/>
          <w:divBdr>
            <w:top w:val="none" w:sz="0" w:space="0" w:color="auto"/>
            <w:left w:val="none" w:sz="0" w:space="0" w:color="auto"/>
            <w:bottom w:val="none" w:sz="0" w:space="0" w:color="auto"/>
            <w:right w:val="none" w:sz="0" w:space="0" w:color="auto"/>
          </w:divBdr>
        </w:div>
        <w:div w:id="580800557">
          <w:marLeft w:val="0"/>
          <w:marRight w:val="0"/>
          <w:marTop w:val="0"/>
          <w:marBottom w:val="0"/>
          <w:divBdr>
            <w:top w:val="none" w:sz="0" w:space="0" w:color="auto"/>
            <w:left w:val="none" w:sz="0" w:space="0" w:color="auto"/>
            <w:bottom w:val="none" w:sz="0" w:space="0" w:color="auto"/>
            <w:right w:val="none" w:sz="0" w:space="0" w:color="auto"/>
          </w:divBdr>
        </w:div>
        <w:div w:id="2124613888">
          <w:marLeft w:val="0"/>
          <w:marRight w:val="0"/>
          <w:marTop w:val="0"/>
          <w:marBottom w:val="0"/>
          <w:divBdr>
            <w:top w:val="none" w:sz="0" w:space="0" w:color="auto"/>
            <w:left w:val="none" w:sz="0" w:space="0" w:color="auto"/>
            <w:bottom w:val="none" w:sz="0" w:space="0" w:color="auto"/>
            <w:right w:val="none" w:sz="0" w:space="0" w:color="auto"/>
          </w:divBdr>
        </w:div>
        <w:div w:id="1118375583">
          <w:marLeft w:val="0"/>
          <w:marRight w:val="0"/>
          <w:marTop w:val="0"/>
          <w:marBottom w:val="0"/>
          <w:divBdr>
            <w:top w:val="none" w:sz="0" w:space="0" w:color="auto"/>
            <w:left w:val="none" w:sz="0" w:space="0" w:color="auto"/>
            <w:bottom w:val="none" w:sz="0" w:space="0" w:color="auto"/>
            <w:right w:val="none" w:sz="0" w:space="0" w:color="auto"/>
          </w:divBdr>
        </w:div>
        <w:div w:id="1767459088">
          <w:marLeft w:val="0"/>
          <w:marRight w:val="0"/>
          <w:marTop w:val="0"/>
          <w:marBottom w:val="0"/>
          <w:divBdr>
            <w:top w:val="none" w:sz="0" w:space="0" w:color="auto"/>
            <w:left w:val="none" w:sz="0" w:space="0" w:color="auto"/>
            <w:bottom w:val="none" w:sz="0" w:space="0" w:color="auto"/>
            <w:right w:val="none" w:sz="0" w:space="0" w:color="auto"/>
          </w:divBdr>
        </w:div>
        <w:div w:id="456029132">
          <w:marLeft w:val="0"/>
          <w:marRight w:val="0"/>
          <w:marTop w:val="0"/>
          <w:marBottom w:val="0"/>
          <w:divBdr>
            <w:top w:val="none" w:sz="0" w:space="0" w:color="auto"/>
            <w:left w:val="none" w:sz="0" w:space="0" w:color="auto"/>
            <w:bottom w:val="none" w:sz="0" w:space="0" w:color="auto"/>
            <w:right w:val="none" w:sz="0" w:space="0" w:color="auto"/>
          </w:divBdr>
        </w:div>
        <w:div w:id="245499567">
          <w:marLeft w:val="0"/>
          <w:marRight w:val="0"/>
          <w:marTop w:val="0"/>
          <w:marBottom w:val="0"/>
          <w:divBdr>
            <w:top w:val="none" w:sz="0" w:space="0" w:color="auto"/>
            <w:left w:val="none" w:sz="0" w:space="0" w:color="auto"/>
            <w:bottom w:val="none" w:sz="0" w:space="0" w:color="auto"/>
            <w:right w:val="none" w:sz="0" w:space="0" w:color="auto"/>
          </w:divBdr>
        </w:div>
        <w:div w:id="1630210804">
          <w:marLeft w:val="0"/>
          <w:marRight w:val="0"/>
          <w:marTop w:val="0"/>
          <w:marBottom w:val="0"/>
          <w:divBdr>
            <w:top w:val="none" w:sz="0" w:space="0" w:color="auto"/>
            <w:left w:val="none" w:sz="0" w:space="0" w:color="auto"/>
            <w:bottom w:val="none" w:sz="0" w:space="0" w:color="auto"/>
            <w:right w:val="none" w:sz="0" w:space="0" w:color="auto"/>
          </w:divBdr>
        </w:div>
        <w:div w:id="789084727">
          <w:marLeft w:val="0"/>
          <w:marRight w:val="0"/>
          <w:marTop w:val="0"/>
          <w:marBottom w:val="0"/>
          <w:divBdr>
            <w:top w:val="none" w:sz="0" w:space="0" w:color="auto"/>
            <w:left w:val="none" w:sz="0" w:space="0" w:color="auto"/>
            <w:bottom w:val="none" w:sz="0" w:space="0" w:color="auto"/>
            <w:right w:val="none" w:sz="0" w:space="0" w:color="auto"/>
          </w:divBdr>
        </w:div>
        <w:div w:id="1326009354">
          <w:marLeft w:val="0"/>
          <w:marRight w:val="0"/>
          <w:marTop w:val="0"/>
          <w:marBottom w:val="0"/>
          <w:divBdr>
            <w:top w:val="none" w:sz="0" w:space="0" w:color="auto"/>
            <w:left w:val="none" w:sz="0" w:space="0" w:color="auto"/>
            <w:bottom w:val="none" w:sz="0" w:space="0" w:color="auto"/>
            <w:right w:val="none" w:sz="0" w:space="0" w:color="auto"/>
          </w:divBdr>
        </w:div>
        <w:div w:id="1134324896">
          <w:marLeft w:val="0"/>
          <w:marRight w:val="0"/>
          <w:marTop w:val="0"/>
          <w:marBottom w:val="0"/>
          <w:divBdr>
            <w:top w:val="none" w:sz="0" w:space="0" w:color="auto"/>
            <w:left w:val="none" w:sz="0" w:space="0" w:color="auto"/>
            <w:bottom w:val="none" w:sz="0" w:space="0" w:color="auto"/>
            <w:right w:val="none" w:sz="0" w:space="0" w:color="auto"/>
          </w:divBdr>
        </w:div>
        <w:div w:id="1847087008">
          <w:marLeft w:val="0"/>
          <w:marRight w:val="0"/>
          <w:marTop w:val="0"/>
          <w:marBottom w:val="0"/>
          <w:divBdr>
            <w:top w:val="none" w:sz="0" w:space="0" w:color="auto"/>
            <w:left w:val="none" w:sz="0" w:space="0" w:color="auto"/>
            <w:bottom w:val="none" w:sz="0" w:space="0" w:color="auto"/>
            <w:right w:val="none" w:sz="0" w:space="0" w:color="auto"/>
          </w:divBdr>
        </w:div>
        <w:div w:id="1044447918">
          <w:marLeft w:val="0"/>
          <w:marRight w:val="0"/>
          <w:marTop w:val="0"/>
          <w:marBottom w:val="0"/>
          <w:divBdr>
            <w:top w:val="none" w:sz="0" w:space="0" w:color="auto"/>
            <w:left w:val="none" w:sz="0" w:space="0" w:color="auto"/>
            <w:bottom w:val="none" w:sz="0" w:space="0" w:color="auto"/>
            <w:right w:val="none" w:sz="0" w:space="0" w:color="auto"/>
          </w:divBdr>
        </w:div>
        <w:div w:id="1762412271">
          <w:marLeft w:val="0"/>
          <w:marRight w:val="0"/>
          <w:marTop w:val="0"/>
          <w:marBottom w:val="0"/>
          <w:divBdr>
            <w:top w:val="none" w:sz="0" w:space="0" w:color="auto"/>
            <w:left w:val="none" w:sz="0" w:space="0" w:color="auto"/>
            <w:bottom w:val="none" w:sz="0" w:space="0" w:color="auto"/>
            <w:right w:val="none" w:sz="0" w:space="0" w:color="auto"/>
          </w:divBdr>
        </w:div>
        <w:div w:id="1382174776">
          <w:marLeft w:val="0"/>
          <w:marRight w:val="0"/>
          <w:marTop w:val="0"/>
          <w:marBottom w:val="0"/>
          <w:divBdr>
            <w:top w:val="none" w:sz="0" w:space="0" w:color="auto"/>
            <w:left w:val="none" w:sz="0" w:space="0" w:color="auto"/>
            <w:bottom w:val="none" w:sz="0" w:space="0" w:color="auto"/>
            <w:right w:val="none" w:sz="0" w:space="0" w:color="auto"/>
          </w:divBdr>
        </w:div>
        <w:div w:id="590898956">
          <w:marLeft w:val="0"/>
          <w:marRight w:val="0"/>
          <w:marTop w:val="0"/>
          <w:marBottom w:val="0"/>
          <w:divBdr>
            <w:top w:val="none" w:sz="0" w:space="0" w:color="auto"/>
            <w:left w:val="none" w:sz="0" w:space="0" w:color="auto"/>
            <w:bottom w:val="none" w:sz="0" w:space="0" w:color="auto"/>
            <w:right w:val="none" w:sz="0" w:space="0" w:color="auto"/>
          </w:divBdr>
        </w:div>
        <w:div w:id="1300653211">
          <w:marLeft w:val="0"/>
          <w:marRight w:val="0"/>
          <w:marTop w:val="0"/>
          <w:marBottom w:val="0"/>
          <w:divBdr>
            <w:top w:val="none" w:sz="0" w:space="0" w:color="auto"/>
            <w:left w:val="none" w:sz="0" w:space="0" w:color="auto"/>
            <w:bottom w:val="none" w:sz="0" w:space="0" w:color="auto"/>
            <w:right w:val="none" w:sz="0" w:space="0" w:color="auto"/>
          </w:divBdr>
        </w:div>
        <w:div w:id="1185632018">
          <w:marLeft w:val="0"/>
          <w:marRight w:val="0"/>
          <w:marTop w:val="0"/>
          <w:marBottom w:val="0"/>
          <w:divBdr>
            <w:top w:val="none" w:sz="0" w:space="0" w:color="auto"/>
            <w:left w:val="none" w:sz="0" w:space="0" w:color="auto"/>
            <w:bottom w:val="none" w:sz="0" w:space="0" w:color="auto"/>
            <w:right w:val="none" w:sz="0" w:space="0" w:color="auto"/>
          </w:divBdr>
        </w:div>
        <w:div w:id="99953975">
          <w:marLeft w:val="0"/>
          <w:marRight w:val="0"/>
          <w:marTop w:val="0"/>
          <w:marBottom w:val="0"/>
          <w:divBdr>
            <w:top w:val="none" w:sz="0" w:space="0" w:color="auto"/>
            <w:left w:val="none" w:sz="0" w:space="0" w:color="auto"/>
            <w:bottom w:val="none" w:sz="0" w:space="0" w:color="auto"/>
            <w:right w:val="none" w:sz="0" w:space="0" w:color="auto"/>
          </w:divBdr>
        </w:div>
        <w:div w:id="686951349">
          <w:marLeft w:val="0"/>
          <w:marRight w:val="0"/>
          <w:marTop w:val="0"/>
          <w:marBottom w:val="0"/>
          <w:divBdr>
            <w:top w:val="none" w:sz="0" w:space="0" w:color="auto"/>
            <w:left w:val="none" w:sz="0" w:space="0" w:color="auto"/>
            <w:bottom w:val="none" w:sz="0" w:space="0" w:color="auto"/>
            <w:right w:val="none" w:sz="0" w:space="0" w:color="auto"/>
          </w:divBdr>
        </w:div>
        <w:div w:id="647977502">
          <w:marLeft w:val="0"/>
          <w:marRight w:val="0"/>
          <w:marTop w:val="0"/>
          <w:marBottom w:val="0"/>
          <w:divBdr>
            <w:top w:val="none" w:sz="0" w:space="0" w:color="auto"/>
            <w:left w:val="none" w:sz="0" w:space="0" w:color="auto"/>
            <w:bottom w:val="none" w:sz="0" w:space="0" w:color="auto"/>
            <w:right w:val="none" w:sz="0" w:space="0" w:color="auto"/>
          </w:divBdr>
        </w:div>
        <w:div w:id="1455907661">
          <w:marLeft w:val="0"/>
          <w:marRight w:val="0"/>
          <w:marTop w:val="0"/>
          <w:marBottom w:val="0"/>
          <w:divBdr>
            <w:top w:val="none" w:sz="0" w:space="0" w:color="auto"/>
            <w:left w:val="none" w:sz="0" w:space="0" w:color="auto"/>
            <w:bottom w:val="none" w:sz="0" w:space="0" w:color="auto"/>
            <w:right w:val="none" w:sz="0" w:space="0" w:color="auto"/>
          </w:divBdr>
        </w:div>
        <w:div w:id="477386657">
          <w:marLeft w:val="0"/>
          <w:marRight w:val="0"/>
          <w:marTop w:val="0"/>
          <w:marBottom w:val="0"/>
          <w:divBdr>
            <w:top w:val="none" w:sz="0" w:space="0" w:color="auto"/>
            <w:left w:val="none" w:sz="0" w:space="0" w:color="auto"/>
            <w:bottom w:val="none" w:sz="0" w:space="0" w:color="auto"/>
            <w:right w:val="none" w:sz="0" w:space="0" w:color="auto"/>
          </w:divBdr>
        </w:div>
        <w:div w:id="1316111266">
          <w:marLeft w:val="0"/>
          <w:marRight w:val="0"/>
          <w:marTop w:val="0"/>
          <w:marBottom w:val="0"/>
          <w:divBdr>
            <w:top w:val="none" w:sz="0" w:space="0" w:color="auto"/>
            <w:left w:val="none" w:sz="0" w:space="0" w:color="auto"/>
            <w:bottom w:val="none" w:sz="0" w:space="0" w:color="auto"/>
            <w:right w:val="none" w:sz="0" w:space="0" w:color="auto"/>
          </w:divBdr>
        </w:div>
        <w:div w:id="953444410">
          <w:marLeft w:val="0"/>
          <w:marRight w:val="0"/>
          <w:marTop w:val="0"/>
          <w:marBottom w:val="0"/>
          <w:divBdr>
            <w:top w:val="none" w:sz="0" w:space="0" w:color="auto"/>
            <w:left w:val="none" w:sz="0" w:space="0" w:color="auto"/>
            <w:bottom w:val="none" w:sz="0" w:space="0" w:color="auto"/>
            <w:right w:val="none" w:sz="0" w:space="0" w:color="auto"/>
          </w:divBdr>
        </w:div>
        <w:div w:id="250703174">
          <w:marLeft w:val="0"/>
          <w:marRight w:val="0"/>
          <w:marTop w:val="0"/>
          <w:marBottom w:val="0"/>
          <w:divBdr>
            <w:top w:val="none" w:sz="0" w:space="0" w:color="auto"/>
            <w:left w:val="none" w:sz="0" w:space="0" w:color="auto"/>
            <w:bottom w:val="none" w:sz="0" w:space="0" w:color="auto"/>
            <w:right w:val="none" w:sz="0" w:space="0" w:color="auto"/>
          </w:divBdr>
        </w:div>
        <w:div w:id="1008796658">
          <w:marLeft w:val="0"/>
          <w:marRight w:val="0"/>
          <w:marTop w:val="0"/>
          <w:marBottom w:val="0"/>
          <w:divBdr>
            <w:top w:val="none" w:sz="0" w:space="0" w:color="auto"/>
            <w:left w:val="none" w:sz="0" w:space="0" w:color="auto"/>
            <w:bottom w:val="none" w:sz="0" w:space="0" w:color="auto"/>
            <w:right w:val="none" w:sz="0" w:space="0" w:color="auto"/>
          </w:divBdr>
        </w:div>
        <w:div w:id="1814835467">
          <w:marLeft w:val="0"/>
          <w:marRight w:val="0"/>
          <w:marTop w:val="0"/>
          <w:marBottom w:val="0"/>
          <w:divBdr>
            <w:top w:val="none" w:sz="0" w:space="0" w:color="auto"/>
            <w:left w:val="none" w:sz="0" w:space="0" w:color="auto"/>
            <w:bottom w:val="none" w:sz="0" w:space="0" w:color="auto"/>
            <w:right w:val="none" w:sz="0" w:space="0" w:color="auto"/>
          </w:divBdr>
        </w:div>
        <w:div w:id="453407527">
          <w:marLeft w:val="0"/>
          <w:marRight w:val="0"/>
          <w:marTop w:val="0"/>
          <w:marBottom w:val="0"/>
          <w:divBdr>
            <w:top w:val="none" w:sz="0" w:space="0" w:color="auto"/>
            <w:left w:val="none" w:sz="0" w:space="0" w:color="auto"/>
            <w:bottom w:val="none" w:sz="0" w:space="0" w:color="auto"/>
            <w:right w:val="none" w:sz="0" w:space="0" w:color="auto"/>
          </w:divBdr>
        </w:div>
        <w:div w:id="1321155884">
          <w:marLeft w:val="0"/>
          <w:marRight w:val="0"/>
          <w:marTop w:val="0"/>
          <w:marBottom w:val="0"/>
          <w:divBdr>
            <w:top w:val="none" w:sz="0" w:space="0" w:color="auto"/>
            <w:left w:val="none" w:sz="0" w:space="0" w:color="auto"/>
            <w:bottom w:val="none" w:sz="0" w:space="0" w:color="auto"/>
            <w:right w:val="none" w:sz="0" w:space="0" w:color="auto"/>
          </w:divBdr>
        </w:div>
        <w:div w:id="1219167527">
          <w:marLeft w:val="0"/>
          <w:marRight w:val="0"/>
          <w:marTop w:val="0"/>
          <w:marBottom w:val="0"/>
          <w:divBdr>
            <w:top w:val="none" w:sz="0" w:space="0" w:color="auto"/>
            <w:left w:val="none" w:sz="0" w:space="0" w:color="auto"/>
            <w:bottom w:val="none" w:sz="0" w:space="0" w:color="auto"/>
            <w:right w:val="none" w:sz="0" w:space="0" w:color="auto"/>
          </w:divBdr>
        </w:div>
        <w:div w:id="947468738">
          <w:marLeft w:val="0"/>
          <w:marRight w:val="0"/>
          <w:marTop w:val="0"/>
          <w:marBottom w:val="0"/>
          <w:divBdr>
            <w:top w:val="none" w:sz="0" w:space="0" w:color="auto"/>
            <w:left w:val="none" w:sz="0" w:space="0" w:color="auto"/>
            <w:bottom w:val="none" w:sz="0" w:space="0" w:color="auto"/>
            <w:right w:val="none" w:sz="0" w:space="0" w:color="auto"/>
          </w:divBdr>
        </w:div>
        <w:div w:id="1590120804">
          <w:marLeft w:val="0"/>
          <w:marRight w:val="0"/>
          <w:marTop w:val="0"/>
          <w:marBottom w:val="0"/>
          <w:divBdr>
            <w:top w:val="none" w:sz="0" w:space="0" w:color="auto"/>
            <w:left w:val="none" w:sz="0" w:space="0" w:color="auto"/>
            <w:bottom w:val="none" w:sz="0" w:space="0" w:color="auto"/>
            <w:right w:val="none" w:sz="0" w:space="0" w:color="auto"/>
          </w:divBdr>
        </w:div>
        <w:div w:id="332033089">
          <w:marLeft w:val="0"/>
          <w:marRight w:val="0"/>
          <w:marTop w:val="0"/>
          <w:marBottom w:val="0"/>
          <w:divBdr>
            <w:top w:val="none" w:sz="0" w:space="0" w:color="auto"/>
            <w:left w:val="none" w:sz="0" w:space="0" w:color="auto"/>
            <w:bottom w:val="none" w:sz="0" w:space="0" w:color="auto"/>
            <w:right w:val="none" w:sz="0" w:space="0" w:color="auto"/>
          </w:divBdr>
        </w:div>
        <w:div w:id="526716933">
          <w:marLeft w:val="0"/>
          <w:marRight w:val="0"/>
          <w:marTop w:val="0"/>
          <w:marBottom w:val="0"/>
          <w:divBdr>
            <w:top w:val="none" w:sz="0" w:space="0" w:color="auto"/>
            <w:left w:val="none" w:sz="0" w:space="0" w:color="auto"/>
            <w:bottom w:val="none" w:sz="0" w:space="0" w:color="auto"/>
            <w:right w:val="none" w:sz="0" w:space="0" w:color="auto"/>
          </w:divBdr>
        </w:div>
        <w:div w:id="553156513">
          <w:marLeft w:val="0"/>
          <w:marRight w:val="0"/>
          <w:marTop w:val="0"/>
          <w:marBottom w:val="0"/>
          <w:divBdr>
            <w:top w:val="none" w:sz="0" w:space="0" w:color="auto"/>
            <w:left w:val="none" w:sz="0" w:space="0" w:color="auto"/>
            <w:bottom w:val="none" w:sz="0" w:space="0" w:color="auto"/>
            <w:right w:val="none" w:sz="0" w:space="0" w:color="auto"/>
          </w:divBdr>
        </w:div>
        <w:div w:id="2048337748">
          <w:marLeft w:val="0"/>
          <w:marRight w:val="0"/>
          <w:marTop w:val="0"/>
          <w:marBottom w:val="0"/>
          <w:divBdr>
            <w:top w:val="none" w:sz="0" w:space="0" w:color="auto"/>
            <w:left w:val="none" w:sz="0" w:space="0" w:color="auto"/>
            <w:bottom w:val="none" w:sz="0" w:space="0" w:color="auto"/>
            <w:right w:val="none" w:sz="0" w:space="0" w:color="auto"/>
          </w:divBdr>
        </w:div>
        <w:div w:id="1750542440">
          <w:marLeft w:val="0"/>
          <w:marRight w:val="0"/>
          <w:marTop w:val="0"/>
          <w:marBottom w:val="0"/>
          <w:divBdr>
            <w:top w:val="none" w:sz="0" w:space="0" w:color="auto"/>
            <w:left w:val="none" w:sz="0" w:space="0" w:color="auto"/>
            <w:bottom w:val="none" w:sz="0" w:space="0" w:color="auto"/>
            <w:right w:val="none" w:sz="0" w:space="0" w:color="auto"/>
          </w:divBdr>
        </w:div>
        <w:div w:id="808518048">
          <w:marLeft w:val="0"/>
          <w:marRight w:val="0"/>
          <w:marTop w:val="0"/>
          <w:marBottom w:val="0"/>
          <w:divBdr>
            <w:top w:val="none" w:sz="0" w:space="0" w:color="auto"/>
            <w:left w:val="none" w:sz="0" w:space="0" w:color="auto"/>
            <w:bottom w:val="none" w:sz="0" w:space="0" w:color="auto"/>
            <w:right w:val="none" w:sz="0" w:space="0" w:color="auto"/>
          </w:divBdr>
        </w:div>
        <w:div w:id="1838232558">
          <w:marLeft w:val="0"/>
          <w:marRight w:val="0"/>
          <w:marTop w:val="0"/>
          <w:marBottom w:val="0"/>
          <w:divBdr>
            <w:top w:val="none" w:sz="0" w:space="0" w:color="auto"/>
            <w:left w:val="none" w:sz="0" w:space="0" w:color="auto"/>
            <w:bottom w:val="none" w:sz="0" w:space="0" w:color="auto"/>
            <w:right w:val="none" w:sz="0" w:space="0" w:color="auto"/>
          </w:divBdr>
        </w:div>
        <w:div w:id="1073771151">
          <w:marLeft w:val="0"/>
          <w:marRight w:val="0"/>
          <w:marTop w:val="0"/>
          <w:marBottom w:val="0"/>
          <w:divBdr>
            <w:top w:val="none" w:sz="0" w:space="0" w:color="auto"/>
            <w:left w:val="none" w:sz="0" w:space="0" w:color="auto"/>
            <w:bottom w:val="none" w:sz="0" w:space="0" w:color="auto"/>
            <w:right w:val="none" w:sz="0" w:space="0" w:color="auto"/>
          </w:divBdr>
        </w:div>
        <w:div w:id="1876695385">
          <w:marLeft w:val="0"/>
          <w:marRight w:val="0"/>
          <w:marTop w:val="0"/>
          <w:marBottom w:val="0"/>
          <w:divBdr>
            <w:top w:val="none" w:sz="0" w:space="0" w:color="auto"/>
            <w:left w:val="none" w:sz="0" w:space="0" w:color="auto"/>
            <w:bottom w:val="none" w:sz="0" w:space="0" w:color="auto"/>
            <w:right w:val="none" w:sz="0" w:space="0" w:color="auto"/>
          </w:divBdr>
        </w:div>
        <w:div w:id="2094928408">
          <w:marLeft w:val="0"/>
          <w:marRight w:val="0"/>
          <w:marTop w:val="0"/>
          <w:marBottom w:val="0"/>
          <w:divBdr>
            <w:top w:val="none" w:sz="0" w:space="0" w:color="auto"/>
            <w:left w:val="none" w:sz="0" w:space="0" w:color="auto"/>
            <w:bottom w:val="none" w:sz="0" w:space="0" w:color="auto"/>
            <w:right w:val="none" w:sz="0" w:space="0" w:color="auto"/>
          </w:divBdr>
        </w:div>
        <w:div w:id="495803755">
          <w:marLeft w:val="0"/>
          <w:marRight w:val="0"/>
          <w:marTop w:val="0"/>
          <w:marBottom w:val="0"/>
          <w:divBdr>
            <w:top w:val="none" w:sz="0" w:space="0" w:color="auto"/>
            <w:left w:val="none" w:sz="0" w:space="0" w:color="auto"/>
            <w:bottom w:val="none" w:sz="0" w:space="0" w:color="auto"/>
            <w:right w:val="none" w:sz="0" w:space="0" w:color="auto"/>
          </w:divBdr>
        </w:div>
        <w:div w:id="1850484348">
          <w:marLeft w:val="0"/>
          <w:marRight w:val="0"/>
          <w:marTop w:val="0"/>
          <w:marBottom w:val="0"/>
          <w:divBdr>
            <w:top w:val="none" w:sz="0" w:space="0" w:color="auto"/>
            <w:left w:val="none" w:sz="0" w:space="0" w:color="auto"/>
            <w:bottom w:val="none" w:sz="0" w:space="0" w:color="auto"/>
            <w:right w:val="none" w:sz="0" w:space="0" w:color="auto"/>
          </w:divBdr>
        </w:div>
        <w:div w:id="13727821">
          <w:marLeft w:val="0"/>
          <w:marRight w:val="0"/>
          <w:marTop w:val="0"/>
          <w:marBottom w:val="0"/>
          <w:divBdr>
            <w:top w:val="none" w:sz="0" w:space="0" w:color="auto"/>
            <w:left w:val="none" w:sz="0" w:space="0" w:color="auto"/>
            <w:bottom w:val="none" w:sz="0" w:space="0" w:color="auto"/>
            <w:right w:val="none" w:sz="0" w:space="0" w:color="auto"/>
          </w:divBdr>
        </w:div>
        <w:div w:id="1545407693">
          <w:marLeft w:val="0"/>
          <w:marRight w:val="0"/>
          <w:marTop w:val="0"/>
          <w:marBottom w:val="0"/>
          <w:divBdr>
            <w:top w:val="none" w:sz="0" w:space="0" w:color="auto"/>
            <w:left w:val="none" w:sz="0" w:space="0" w:color="auto"/>
            <w:bottom w:val="none" w:sz="0" w:space="0" w:color="auto"/>
            <w:right w:val="none" w:sz="0" w:space="0" w:color="auto"/>
          </w:divBdr>
        </w:div>
        <w:div w:id="267856439">
          <w:marLeft w:val="0"/>
          <w:marRight w:val="0"/>
          <w:marTop w:val="0"/>
          <w:marBottom w:val="0"/>
          <w:divBdr>
            <w:top w:val="none" w:sz="0" w:space="0" w:color="auto"/>
            <w:left w:val="none" w:sz="0" w:space="0" w:color="auto"/>
            <w:bottom w:val="none" w:sz="0" w:space="0" w:color="auto"/>
            <w:right w:val="none" w:sz="0" w:space="0" w:color="auto"/>
          </w:divBdr>
        </w:div>
        <w:div w:id="102649789">
          <w:marLeft w:val="0"/>
          <w:marRight w:val="0"/>
          <w:marTop w:val="0"/>
          <w:marBottom w:val="0"/>
          <w:divBdr>
            <w:top w:val="none" w:sz="0" w:space="0" w:color="auto"/>
            <w:left w:val="none" w:sz="0" w:space="0" w:color="auto"/>
            <w:bottom w:val="none" w:sz="0" w:space="0" w:color="auto"/>
            <w:right w:val="none" w:sz="0" w:space="0" w:color="auto"/>
          </w:divBdr>
        </w:div>
      </w:divsChild>
    </w:div>
    <w:div w:id="1065101754">
      <w:bodyDiv w:val="1"/>
      <w:marLeft w:val="0"/>
      <w:marRight w:val="0"/>
      <w:marTop w:val="0"/>
      <w:marBottom w:val="0"/>
      <w:divBdr>
        <w:top w:val="none" w:sz="0" w:space="0" w:color="auto"/>
        <w:left w:val="none" w:sz="0" w:space="0" w:color="auto"/>
        <w:bottom w:val="none" w:sz="0" w:space="0" w:color="auto"/>
        <w:right w:val="none" w:sz="0" w:space="0" w:color="auto"/>
      </w:divBdr>
      <w:divsChild>
        <w:div w:id="1388528623">
          <w:marLeft w:val="0"/>
          <w:marRight w:val="0"/>
          <w:marTop w:val="0"/>
          <w:marBottom w:val="0"/>
          <w:divBdr>
            <w:top w:val="none" w:sz="0" w:space="0" w:color="auto"/>
            <w:left w:val="none" w:sz="0" w:space="0" w:color="auto"/>
            <w:bottom w:val="none" w:sz="0" w:space="0" w:color="auto"/>
            <w:right w:val="none" w:sz="0" w:space="0" w:color="auto"/>
          </w:divBdr>
        </w:div>
        <w:div w:id="1334411020">
          <w:marLeft w:val="0"/>
          <w:marRight w:val="0"/>
          <w:marTop w:val="0"/>
          <w:marBottom w:val="0"/>
          <w:divBdr>
            <w:top w:val="none" w:sz="0" w:space="0" w:color="auto"/>
            <w:left w:val="none" w:sz="0" w:space="0" w:color="auto"/>
            <w:bottom w:val="none" w:sz="0" w:space="0" w:color="auto"/>
            <w:right w:val="none" w:sz="0" w:space="0" w:color="auto"/>
          </w:divBdr>
        </w:div>
        <w:div w:id="774522494">
          <w:marLeft w:val="0"/>
          <w:marRight w:val="0"/>
          <w:marTop w:val="0"/>
          <w:marBottom w:val="0"/>
          <w:divBdr>
            <w:top w:val="none" w:sz="0" w:space="0" w:color="auto"/>
            <w:left w:val="none" w:sz="0" w:space="0" w:color="auto"/>
            <w:bottom w:val="none" w:sz="0" w:space="0" w:color="auto"/>
            <w:right w:val="none" w:sz="0" w:space="0" w:color="auto"/>
          </w:divBdr>
        </w:div>
        <w:div w:id="1505706885">
          <w:marLeft w:val="0"/>
          <w:marRight w:val="0"/>
          <w:marTop w:val="0"/>
          <w:marBottom w:val="0"/>
          <w:divBdr>
            <w:top w:val="none" w:sz="0" w:space="0" w:color="auto"/>
            <w:left w:val="none" w:sz="0" w:space="0" w:color="auto"/>
            <w:bottom w:val="none" w:sz="0" w:space="0" w:color="auto"/>
            <w:right w:val="none" w:sz="0" w:space="0" w:color="auto"/>
          </w:divBdr>
        </w:div>
        <w:div w:id="1582131247">
          <w:marLeft w:val="0"/>
          <w:marRight w:val="0"/>
          <w:marTop w:val="0"/>
          <w:marBottom w:val="0"/>
          <w:divBdr>
            <w:top w:val="none" w:sz="0" w:space="0" w:color="auto"/>
            <w:left w:val="none" w:sz="0" w:space="0" w:color="auto"/>
            <w:bottom w:val="none" w:sz="0" w:space="0" w:color="auto"/>
            <w:right w:val="none" w:sz="0" w:space="0" w:color="auto"/>
          </w:divBdr>
        </w:div>
        <w:div w:id="168252722">
          <w:marLeft w:val="0"/>
          <w:marRight w:val="0"/>
          <w:marTop w:val="0"/>
          <w:marBottom w:val="0"/>
          <w:divBdr>
            <w:top w:val="none" w:sz="0" w:space="0" w:color="auto"/>
            <w:left w:val="none" w:sz="0" w:space="0" w:color="auto"/>
            <w:bottom w:val="none" w:sz="0" w:space="0" w:color="auto"/>
            <w:right w:val="none" w:sz="0" w:space="0" w:color="auto"/>
          </w:divBdr>
        </w:div>
        <w:div w:id="180515463">
          <w:marLeft w:val="0"/>
          <w:marRight w:val="0"/>
          <w:marTop w:val="0"/>
          <w:marBottom w:val="0"/>
          <w:divBdr>
            <w:top w:val="none" w:sz="0" w:space="0" w:color="auto"/>
            <w:left w:val="none" w:sz="0" w:space="0" w:color="auto"/>
            <w:bottom w:val="none" w:sz="0" w:space="0" w:color="auto"/>
            <w:right w:val="none" w:sz="0" w:space="0" w:color="auto"/>
          </w:divBdr>
        </w:div>
        <w:div w:id="1283150174">
          <w:marLeft w:val="0"/>
          <w:marRight w:val="0"/>
          <w:marTop w:val="0"/>
          <w:marBottom w:val="0"/>
          <w:divBdr>
            <w:top w:val="none" w:sz="0" w:space="0" w:color="auto"/>
            <w:left w:val="none" w:sz="0" w:space="0" w:color="auto"/>
            <w:bottom w:val="none" w:sz="0" w:space="0" w:color="auto"/>
            <w:right w:val="none" w:sz="0" w:space="0" w:color="auto"/>
          </w:divBdr>
        </w:div>
        <w:div w:id="599485190">
          <w:marLeft w:val="0"/>
          <w:marRight w:val="0"/>
          <w:marTop w:val="0"/>
          <w:marBottom w:val="0"/>
          <w:divBdr>
            <w:top w:val="none" w:sz="0" w:space="0" w:color="auto"/>
            <w:left w:val="none" w:sz="0" w:space="0" w:color="auto"/>
            <w:bottom w:val="none" w:sz="0" w:space="0" w:color="auto"/>
            <w:right w:val="none" w:sz="0" w:space="0" w:color="auto"/>
          </w:divBdr>
        </w:div>
        <w:div w:id="1531995093">
          <w:marLeft w:val="0"/>
          <w:marRight w:val="0"/>
          <w:marTop w:val="0"/>
          <w:marBottom w:val="0"/>
          <w:divBdr>
            <w:top w:val="none" w:sz="0" w:space="0" w:color="auto"/>
            <w:left w:val="none" w:sz="0" w:space="0" w:color="auto"/>
            <w:bottom w:val="none" w:sz="0" w:space="0" w:color="auto"/>
            <w:right w:val="none" w:sz="0" w:space="0" w:color="auto"/>
          </w:divBdr>
        </w:div>
        <w:div w:id="1965455512">
          <w:marLeft w:val="0"/>
          <w:marRight w:val="0"/>
          <w:marTop w:val="0"/>
          <w:marBottom w:val="0"/>
          <w:divBdr>
            <w:top w:val="none" w:sz="0" w:space="0" w:color="auto"/>
            <w:left w:val="none" w:sz="0" w:space="0" w:color="auto"/>
            <w:bottom w:val="none" w:sz="0" w:space="0" w:color="auto"/>
            <w:right w:val="none" w:sz="0" w:space="0" w:color="auto"/>
          </w:divBdr>
        </w:div>
        <w:div w:id="177428531">
          <w:marLeft w:val="0"/>
          <w:marRight w:val="0"/>
          <w:marTop w:val="0"/>
          <w:marBottom w:val="0"/>
          <w:divBdr>
            <w:top w:val="none" w:sz="0" w:space="0" w:color="auto"/>
            <w:left w:val="none" w:sz="0" w:space="0" w:color="auto"/>
            <w:bottom w:val="none" w:sz="0" w:space="0" w:color="auto"/>
            <w:right w:val="none" w:sz="0" w:space="0" w:color="auto"/>
          </w:divBdr>
        </w:div>
        <w:div w:id="1363749487">
          <w:marLeft w:val="0"/>
          <w:marRight w:val="0"/>
          <w:marTop w:val="0"/>
          <w:marBottom w:val="0"/>
          <w:divBdr>
            <w:top w:val="none" w:sz="0" w:space="0" w:color="auto"/>
            <w:left w:val="none" w:sz="0" w:space="0" w:color="auto"/>
            <w:bottom w:val="none" w:sz="0" w:space="0" w:color="auto"/>
            <w:right w:val="none" w:sz="0" w:space="0" w:color="auto"/>
          </w:divBdr>
        </w:div>
        <w:div w:id="2117173061">
          <w:marLeft w:val="0"/>
          <w:marRight w:val="0"/>
          <w:marTop w:val="0"/>
          <w:marBottom w:val="0"/>
          <w:divBdr>
            <w:top w:val="none" w:sz="0" w:space="0" w:color="auto"/>
            <w:left w:val="none" w:sz="0" w:space="0" w:color="auto"/>
            <w:bottom w:val="none" w:sz="0" w:space="0" w:color="auto"/>
            <w:right w:val="none" w:sz="0" w:space="0" w:color="auto"/>
          </w:divBdr>
        </w:div>
        <w:div w:id="705830668">
          <w:marLeft w:val="0"/>
          <w:marRight w:val="0"/>
          <w:marTop w:val="0"/>
          <w:marBottom w:val="0"/>
          <w:divBdr>
            <w:top w:val="none" w:sz="0" w:space="0" w:color="auto"/>
            <w:left w:val="none" w:sz="0" w:space="0" w:color="auto"/>
            <w:bottom w:val="none" w:sz="0" w:space="0" w:color="auto"/>
            <w:right w:val="none" w:sz="0" w:space="0" w:color="auto"/>
          </w:divBdr>
        </w:div>
        <w:div w:id="343947053">
          <w:marLeft w:val="0"/>
          <w:marRight w:val="0"/>
          <w:marTop w:val="0"/>
          <w:marBottom w:val="0"/>
          <w:divBdr>
            <w:top w:val="none" w:sz="0" w:space="0" w:color="auto"/>
            <w:left w:val="none" w:sz="0" w:space="0" w:color="auto"/>
            <w:bottom w:val="none" w:sz="0" w:space="0" w:color="auto"/>
            <w:right w:val="none" w:sz="0" w:space="0" w:color="auto"/>
          </w:divBdr>
        </w:div>
        <w:div w:id="1237590325">
          <w:marLeft w:val="0"/>
          <w:marRight w:val="0"/>
          <w:marTop w:val="0"/>
          <w:marBottom w:val="0"/>
          <w:divBdr>
            <w:top w:val="none" w:sz="0" w:space="0" w:color="auto"/>
            <w:left w:val="none" w:sz="0" w:space="0" w:color="auto"/>
            <w:bottom w:val="none" w:sz="0" w:space="0" w:color="auto"/>
            <w:right w:val="none" w:sz="0" w:space="0" w:color="auto"/>
          </w:divBdr>
        </w:div>
        <w:div w:id="72163867">
          <w:marLeft w:val="0"/>
          <w:marRight w:val="0"/>
          <w:marTop w:val="0"/>
          <w:marBottom w:val="0"/>
          <w:divBdr>
            <w:top w:val="none" w:sz="0" w:space="0" w:color="auto"/>
            <w:left w:val="none" w:sz="0" w:space="0" w:color="auto"/>
            <w:bottom w:val="none" w:sz="0" w:space="0" w:color="auto"/>
            <w:right w:val="none" w:sz="0" w:space="0" w:color="auto"/>
          </w:divBdr>
        </w:div>
        <w:div w:id="1891106922">
          <w:marLeft w:val="0"/>
          <w:marRight w:val="0"/>
          <w:marTop w:val="0"/>
          <w:marBottom w:val="0"/>
          <w:divBdr>
            <w:top w:val="none" w:sz="0" w:space="0" w:color="auto"/>
            <w:left w:val="none" w:sz="0" w:space="0" w:color="auto"/>
            <w:bottom w:val="none" w:sz="0" w:space="0" w:color="auto"/>
            <w:right w:val="none" w:sz="0" w:space="0" w:color="auto"/>
          </w:divBdr>
        </w:div>
        <w:div w:id="2104835172">
          <w:marLeft w:val="0"/>
          <w:marRight w:val="0"/>
          <w:marTop w:val="0"/>
          <w:marBottom w:val="0"/>
          <w:divBdr>
            <w:top w:val="none" w:sz="0" w:space="0" w:color="auto"/>
            <w:left w:val="none" w:sz="0" w:space="0" w:color="auto"/>
            <w:bottom w:val="none" w:sz="0" w:space="0" w:color="auto"/>
            <w:right w:val="none" w:sz="0" w:space="0" w:color="auto"/>
          </w:divBdr>
        </w:div>
        <w:div w:id="1722943933">
          <w:marLeft w:val="0"/>
          <w:marRight w:val="0"/>
          <w:marTop w:val="0"/>
          <w:marBottom w:val="0"/>
          <w:divBdr>
            <w:top w:val="none" w:sz="0" w:space="0" w:color="auto"/>
            <w:left w:val="none" w:sz="0" w:space="0" w:color="auto"/>
            <w:bottom w:val="none" w:sz="0" w:space="0" w:color="auto"/>
            <w:right w:val="none" w:sz="0" w:space="0" w:color="auto"/>
          </w:divBdr>
        </w:div>
        <w:div w:id="466093998">
          <w:marLeft w:val="0"/>
          <w:marRight w:val="0"/>
          <w:marTop w:val="0"/>
          <w:marBottom w:val="0"/>
          <w:divBdr>
            <w:top w:val="none" w:sz="0" w:space="0" w:color="auto"/>
            <w:left w:val="none" w:sz="0" w:space="0" w:color="auto"/>
            <w:bottom w:val="none" w:sz="0" w:space="0" w:color="auto"/>
            <w:right w:val="none" w:sz="0" w:space="0" w:color="auto"/>
          </w:divBdr>
        </w:div>
        <w:div w:id="826752451">
          <w:marLeft w:val="0"/>
          <w:marRight w:val="0"/>
          <w:marTop w:val="0"/>
          <w:marBottom w:val="0"/>
          <w:divBdr>
            <w:top w:val="none" w:sz="0" w:space="0" w:color="auto"/>
            <w:left w:val="none" w:sz="0" w:space="0" w:color="auto"/>
            <w:bottom w:val="none" w:sz="0" w:space="0" w:color="auto"/>
            <w:right w:val="none" w:sz="0" w:space="0" w:color="auto"/>
          </w:divBdr>
        </w:div>
        <w:div w:id="141848004">
          <w:marLeft w:val="0"/>
          <w:marRight w:val="0"/>
          <w:marTop w:val="0"/>
          <w:marBottom w:val="0"/>
          <w:divBdr>
            <w:top w:val="none" w:sz="0" w:space="0" w:color="auto"/>
            <w:left w:val="none" w:sz="0" w:space="0" w:color="auto"/>
            <w:bottom w:val="none" w:sz="0" w:space="0" w:color="auto"/>
            <w:right w:val="none" w:sz="0" w:space="0" w:color="auto"/>
          </w:divBdr>
        </w:div>
        <w:div w:id="342973562">
          <w:marLeft w:val="0"/>
          <w:marRight w:val="0"/>
          <w:marTop w:val="0"/>
          <w:marBottom w:val="0"/>
          <w:divBdr>
            <w:top w:val="none" w:sz="0" w:space="0" w:color="auto"/>
            <w:left w:val="none" w:sz="0" w:space="0" w:color="auto"/>
            <w:bottom w:val="none" w:sz="0" w:space="0" w:color="auto"/>
            <w:right w:val="none" w:sz="0" w:space="0" w:color="auto"/>
          </w:divBdr>
        </w:div>
        <w:div w:id="1179587542">
          <w:marLeft w:val="0"/>
          <w:marRight w:val="0"/>
          <w:marTop w:val="0"/>
          <w:marBottom w:val="0"/>
          <w:divBdr>
            <w:top w:val="none" w:sz="0" w:space="0" w:color="auto"/>
            <w:left w:val="none" w:sz="0" w:space="0" w:color="auto"/>
            <w:bottom w:val="none" w:sz="0" w:space="0" w:color="auto"/>
            <w:right w:val="none" w:sz="0" w:space="0" w:color="auto"/>
          </w:divBdr>
        </w:div>
        <w:div w:id="1967003916">
          <w:marLeft w:val="0"/>
          <w:marRight w:val="0"/>
          <w:marTop w:val="0"/>
          <w:marBottom w:val="0"/>
          <w:divBdr>
            <w:top w:val="none" w:sz="0" w:space="0" w:color="auto"/>
            <w:left w:val="none" w:sz="0" w:space="0" w:color="auto"/>
            <w:bottom w:val="none" w:sz="0" w:space="0" w:color="auto"/>
            <w:right w:val="none" w:sz="0" w:space="0" w:color="auto"/>
          </w:divBdr>
        </w:div>
        <w:div w:id="1911185257">
          <w:marLeft w:val="0"/>
          <w:marRight w:val="0"/>
          <w:marTop w:val="0"/>
          <w:marBottom w:val="0"/>
          <w:divBdr>
            <w:top w:val="none" w:sz="0" w:space="0" w:color="auto"/>
            <w:left w:val="none" w:sz="0" w:space="0" w:color="auto"/>
            <w:bottom w:val="none" w:sz="0" w:space="0" w:color="auto"/>
            <w:right w:val="none" w:sz="0" w:space="0" w:color="auto"/>
          </w:divBdr>
        </w:div>
        <w:div w:id="1922983166">
          <w:marLeft w:val="0"/>
          <w:marRight w:val="0"/>
          <w:marTop w:val="0"/>
          <w:marBottom w:val="0"/>
          <w:divBdr>
            <w:top w:val="none" w:sz="0" w:space="0" w:color="auto"/>
            <w:left w:val="none" w:sz="0" w:space="0" w:color="auto"/>
            <w:bottom w:val="none" w:sz="0" w:space="0" w:color="auto"/>
            <w:right w:val="none" w:sz="0" w:space="0" w:color="auto"/>
          </w:divBdr>
        </w:div>
        <w:div w:id="2082169352">
          <w:marLeft w:val="0"/>
          <w:marRight w:val="0"/>
          <w:marTop w:val="0"/>
          <w:marBottom w:val="0"/>
          <w:divBdr>
            <w:top w:val="none" w:sz="0" w:space="0" w:color="auto"/>
            <w:left w:val="none" w:sz="0" w:space="0" w:color="auto"/>
            <w:bottom w:val="none" w:sz="0" w:space="0" w:color="auto"/>
            <w:right w:val="none" w:sz="0" w:space="0" w:color="auto"/>
          </w:divBdr>
        </w:div>
        <w:div w:id="53940806">
          <w:marLeft w:val="0"/>
          <w:marRight w:val="0"/>
          <w:marTop w:val="0"/>
          <w:marBottom w:val="0"/>
          <w:divBdr>
            <w:top w:val="none" w:sz="0" w:space="0" w:color="auto"/>
            <w:left w:val="none" w:sz="0" w:space="0" w:color="auto"/>
            <w:bottom w:val="none" w:sz="0" w:space="0" w:color="auto"/>
            <w:right w:val="none" w:sz="0" w:space="0" w:color="auto"/>
          </w:divBdr>
        </w:div>
        <w:div w:id="306278845">
          <w:marLeft w:val="0"/>
          <w:marRight w:val="0"/>
          <w:marTop w:val="0"/>
          <w:marBottom w:val="0"/>
          <w:divBdr>
            <w:top w:val="none" w:sz="0" w:space="0" w:color="auto"/>
            <w:left w:val="none" w:sz="0" w:space="0" w:color="auto"/>
            <w:bottom w:val="none" w:sz="0" w:space="0" w:color="auto"/>
            <w:right w:val="none" w:sz="0" w:space="0" w:color="auto"/>
          </w:divBdr>
        </w:div>
        <w:div w:id="2096704774">
          <w:marLeft w:val="0"/>
          <w:marRight w:val="0"/>
          <w:marTop w:val="0"/>
          <w:marBottom w:val="0"/>
          <w:divBdr>
            <w:top w:val="none" w:sz="0" w:space="0" w:color="auto"/>
            <w:left w:val="none" w:sz="0" w:space="0" w:color="auto"/>
            <w:bottom w:val="none" w:sz="0" w:space="0" w:color="auto"/>
            <w:right w:val="none" w:sz="0" w:space="0" w:color="auto"/>
          </w:divBdr>
        </w:div>
        <w:div w:id="1500541637">
          <w:marLeft w:val="0"/>
          <w:marRight w:val="0"/>
          <w:marTop w:val="0"/>
          <w:marBottom w:val="0"/>
          <w:divBdr>
            <w:top w:val="none" w:sz="0" w:space="0" w:color="auto"/>
            <w:left w:val="none" w:sz="0" w:space="0" w:color="auto"/>
            <w:bottom w:val="none" w:sz="0" w:space="0" w:color="auto"/>
            <w:right w:val="none" w:sz="0" w:space="0" w:color="auto"/>
          </w:divBdr>
        </w:div>
        <w:div w:id="743797745">
          <w:marLeft w:val="0"/>
          <w:marRight w:val="0"/>
          <w:marTop w:val="0"/>
          <w:marBottom w:val="0"/>
          <w:divBdr>
            <w:top w:val="none" w:sz="0" w:space="0" w:color="auto"/>
            <w:left w:val="none" w:sz="0" w:space="0" w:color="auto"/>
            <w:bottom w:val="none" w:sz="0" w:space="0" w:color="auto"/>
            <w:right w:val="none" w:sz="0" w:space="0" w:color="auto"/>
          </w:divBdr>
        </w:div>
        <w:div w:id="223294203">
          <w:marLeft w:val="0"/>
          <w:marRight w:val="0"/>
          <w:marTop w:val="0"/>
          <w:marBottom w:val="0"/>
          <w:divBdr>
            <w:top w:val="none" w:sz="0" w:space="0" w:color="auto"/>
            <w:left w:val="none" w:sz="0" w:space="0" w:color="auto"/>
            <w:bottom w:val="none" w:sz="0" w:space="0" w:color="auto"/>
            <w:right w:val="none" w:sz="0" w:space="0" w:color="auto"/>
          </w:divBdr>
        </w:div>
        <w:div w:id="1712416224">
          <w:marLeft w:val="0"/>
          <w:marRight w:val="0"/>
          <w:marTop w:val="0"/>
          <w:marBottom w:val="0"/>
          <w:divBdr>
            <w:top w:val="none" w:sz="0" w:space="0" w:color="auto"/>
            <w:left w:val="none" w:sz="0" w:space="0" w:color="auto"/>
            <w:bottom w:val="none" w:sz="0" w:space="0" w:color="auto"/>
            <w:right w:val="none" w:sz="0" w:space="0" w:color="auto"/>
          </w:divBdr>
        </w:div>
        <w:div w:id="1791127910">
          <w:marLeft w:val="0"/>
          <w:marRight w:val="0"/>
          <w:marTop w:val="0"/>
          <w:marBottom w:val="0"/>
          <w:divBdr>
            <w:top w:val="none" w:sz="0" w:space="0" w:color="auto"/>
            <w:left w:val="none" w:sz="0" w:space="0" w:color="auto"/>
            <w:bottom w:val="none" w:sz="0" w:space="0" w:color="auto"/>
            <w:right w:val="none" w:sz="0" w:space="0" w:color="auto"/>
          </w:divBdr>
        </w:div>
        <w:div w:id="201988818">
          <w:marLeft w:val="0"/>
          <w:marRight w:val="0"/>
          <w:marTop w:val="0"/>
          <w:marBottom w:val="0"/>
          <w:divBdr>
            <w:top w:val="none" w:sz="0" w:space="0" w:color="auto"/>
            <w:left w:val="none" w:sz="0" w:space="0" w:color="auto"/>
            <w:bottom w:val="none" w:sz="0" w:space="0" w:color="auto"/>
            <w:right w:val="none" w:sz="0" w:space="0" w:color="auto"/>
          </w:divBdr>
        </w:div>
        <w:div w:id="9139494">
          <w:marLeft w:val="0"/>
          <w:marRight w:val="0"/>
          <w:marTop w:val="0"/>
          <w:marBottom w:val="0"/>
          <w:divBdr>
            <w:top w:val="none" w:sz="0" w:space="0" w:color="auto"/>
            <w:left w:val="none" w:sz="0" w:space="0" w:color="auto"/>
            <w:bottom w:val="none" w:sz="0" w:space="0" w:color="auto"/>
            <w:right w:val="none" w:sz="0" w:space="0" w:color="auto"/>
          </w:divBdr>
        </w:div>
        <w:div w:id="1311398377">
          <w:marLeft w:val="0"/>
          <w:marRight w:val="0"/>
          <w:marTop w:val="0"/>
          <w:marBottom w:val="0"/>
          <w:divBdr>
            <w:top w:val="none" w:sz="0" w:space="0" w:color="auto"/>
            <w:left w:val="none" w:sz="0" w:space="0" w:color="auto"/>
            <w:bottom w:val="none" w:sz="0" w:space="0" w:color="auto"/>
            <w:right w:val="none" w:sz="0" w:space="0" w:color="auto"/>
          </w:divBdr>
        </w:div>
        <w:div w:id="1423451435">
          <w:marLeft w:val="0"/>
          <w:marRight w:val="0"/>
          <w:marTop w:val="0"/>
          <w:marBottom w:val="0"/>
          <w:divBdr>
            <w:top w:val="none" w:sz="0" w:space="0" w:color="auto"/>
            <w:left w:val="none" w:sz="0" w:space="0" w:color="auto"/>
            <w:bottom w:val="none" w:sz="0" w:space="0" w:color="auto"/>
            <w:right w:val="none" w:sz="0" w:space="0" w:color="auto"/>
          </w:divBdr>
        </w:div>
        <w:div w:id="1944266688">
          <w:marLeft w:val="0"/>
          <w:marRight w:val="0"/>
          <w:marTop w:val="0"/>
          <w:marBottom w:val="0"/>
          <w:divBdr>
            <w:top w:val="none" w:sz="0" w:space="0" w:color="auto"/>
            <w:left w:val="none" w:sz="0" w:space="0" w:color="auto"/>
            <w:bottom w:val="none" w:sz="0" w:space="0" w:color="auto"/>
            <w:right w:val="none" w:sz="0" w:space="0" w:color="auto"/>
          </w:divBdr>
        </w:div>
        <w:div w:id="1972905480">
          <w:marLeft w:val="0"/>
          <w:marRight w:val="0"/>
          <w:marTop w:val="0"/>
          <w:marBottom w:val="0"/>
          <w:divBdr>
            <w:top w:val="none" w:sz="0" w:space="0" w:color="auto"/>
            <w:left w:val="none" w:sz="0" w:space="0" w:color="auto"/>
            <w:bottom w:val="none" w:sz="0" w:space="0" w:color="auto"/>
            <w:right w:val="none" w:sz="0" w:space="0" w:color="auto"/>
          </w:divBdr>
        </w:div>
        <w:div w:id="239024556">
          <w:marLeft w:val="0"/>
          <w:marRight w:val="0"/>
          <w:marTop w:val="0"/>
          <w:marBottom w:val="0"/>
          <w:divBdr>
            <w:top w:val="none" w:sz="0" w:space="0" w:color="auto"/>
            <w:left w:val="none" w:sz="0" w:space="0" w:color="auto"/>
            <w:bottom w:val="none" w:sz="0" w:space="0" w:color="auto"/>
            <w:right w:val="none" w:sz="0" w:space="0" w:color="auto"/>
          </w:divBdr>
        </w:div>
        <w:div w:id="563762662">
          <w:marLeft w:val="0"/>
          <w:marRight w:val="0"/>
          <w:marTop w:val="0"/>
          <w:marBottom w:val="0"/>
          <w:divBdr>
            <w:top w:val="none" w:sz="0" w:space="0" w:color="auto"/>
            <w:left w:val="none" w:sz="0" w:space="0" w:color="auto"/>
            <w:bottom w:val="none" w:sz="0" w:space="0" w:color="auto"/>
            <w:right w:val="none" w:sz="0" w:space="0" w:color="auto"/>
          </w:divBdr>
        </w:div>
        <w:div w:id="2089378304">
          <w:marLeft w:val="0"/>
          <w:marRight w:val="0"/>
          <w:marTop w:val="0"/>
          <w:marBottom w:val="0"/>
          <w:divBdr>
            <w:top w:val="none" w:sz="0" w:space="0" w:color="auto"/>
            <w:left w:val="none" w:sz="0" w:space="0" w:color="auto"/>
            <w:bottom w:val="none" w:sz="0" w:space="0" w:color="auto"/>
            <w:right w:val="none" w:sz="0" w:space="0" w:color="auto"/>
          </w:divBdr>
        </w:div>
        <w:div w:id="1330790586">
          <w:marLeft w:val="0"/>
          <w:marRight w:val="0"/>
          <w:marTop w:val="0"/>
          <w:marBottom w:val="0"/>
          <w:divBdr>
            <w:top w:val="none" w:sz="0" w:space="0" w:color="auto"/>
            <w:left w:val="none" w:sz="0" w:space="0" w:color="auto"/>
            <w:bottom w:val="none" w:sz="0" w:space="0" w:color="auto"/>
            <w:right w:val="none" w:sz="0" w:space="0" w:color="auto"/>
          </w:divBdr>
        </w:div>
        <w:div w:id="954406677">
          <w:marLeft w:val="0"/>
          <w:marRight w:val="0"/>
          <w:marTop w:val="0"/>
          <w:marBottom w:val="0"/>
          <w:divBdr>
            <w:top w:val="none" w:sz="0" w:space="0" w:color="auto"/>
            <w:left w:val="none" w:sz="0" w:space="0" w:color="auto"/>
            <w:bottom w:val="none" w:sz="0" w:space="0" w:color="auto"/>
            <w:right w:val="none" w:sz="0" w:space="0" w:color="auto"/>
          </w:divBdr>
        </w:div>
        <w:div w:id="325717614">
          <w:marLeft w:val="0"/>
          <w:marRight w:val="0"/>
          <w:marTop w:val="0"/>
          <w:marBottom w:val="0"/>
          <w:divBdr>
            <w:top w:val="none" w:sz="0" w:space="0" w:color="auto"/>
            <w:left w:val="none" w:sz="0" w:space="0" w:color="auto"/>
            <w:bottom w:val="none" w:sz="0" w:space="0" w:color="auto"/>
            <w:right w:val="none" w:sz="0" w:space="0" w:color="auto"/>
          </w:divBdr>
        </w:div>
        <w:div w:id="713425231">
          <w:marLeft w:val="0"/>
          <w:marRight w:val="0"/>
          <w:marTop w:val="0"/>
          <w:marBottom w:val="0"/>
          <w:divBdr>
            <w:top w:val="none" w:sz="0" w:space="0" w:color="auto"/>
            <w:left w:val="none" w:sz="0" w:space="0" w:color="auto"/>
            <w:bottom w:val="none" w:sz="0" w:space="0" w:color="auto"/>
            <w:right w:val="none" w:sz="0" w:space="0" w:color="auto"/>
          </w:divBdr>
        </w:div>
        <w:div w:id="755521114">
          <w:marLeft w:val="0"/>
          <w:marRight w:val="0"/>
          <w:marTop w:val="0"/>
          <w:marBottom w:val="0"/>
          <w:divBdr>
            <w:top w:val="none" w:sz="0" w:space="0" w:color="auto"/>
            <w:left w:val="none" w:sz="0" w:space="0" w:color="auto"/>
            <w:bottom w:val="none" w:sz="0" w:space="0" w:color="auto"/>
            <w:right w:val="none" w:sz="0" w:space="0" w:color="auto"/>
          </w:divBdr>
        </w:div>
        <w:div w:id="1291932750">
          <w:marLeft w:val="0"/>
          <w:marRight w:val="0"/>
          <w:marTop w:val="0"/>
          <w:marBottom w:val="0"/>
          <w:divBdr>
            <w:top w:val="none" w:sz="0" w:space="0" w:color="auto"/>
            <w:left w:val="none" w:sz="0" w:space="0" w:color="auto"/>
            <w:bottom w:val="none" w:sz="0" w:space="0" w:color="auto"/>
            <w:right w:val="none" w:sz="0" w:space="0" w:color="auto"/>
          </w:divBdr>
        </w:div>
        <w:div w:id="1195508199">
          <w:marLeft w:val="0"/>
          <w:marRight w:val="0"/>
          <w:marTop w:val="0"/>
          <w:marBottom w:val="0"/>
          <w:divBdr>
            <w:top w:val="none" w:sz="0" w:space="0" w:color="auto"/>
            <w:left w:val="none" w:sz="0" w:space="0" w:color="auto"/>
            <w:bottom w:val="none" w:sz="0" w:space="0" w:color="auto"/>
            <w:right w:val="none" w:sz="0" w:space="0" w:color="auto"/>
          </w:divBdr>
        </w:div>
        <w:div w:id="2126844550">
          <w:marLeft w:val="0"/>
          <w:marRight w:val="0"/>
          <w:marTop w:val="0"/>
          <w:marBottom w:val="0"/>
          <w:divBdr>
            <w:top w:val="none" w:sz="0" w:space="0" w:color="auto"/>
            <w:left w:val="none" w:sz="0" w:space="0" w:color="auto"/>
            <w:bottom w:val="none" w:sz="0" w:space="0" w:color="auto"/>
            <w:right w:val="none" w:sz="0" w:space="0" w:color="auto"/>
          </w:divBdr>
        </w:div>
        <w:div w:id="694160931">
          <w:marLeft w:val="0"/>
          <w:marRight w:val="0"/>
          <w:marTop w:val="0"/>
          <w:marBottom w:val="0"/>
          <w:divBdr>
            <w:top w:val="none" w:sz="0" w:space="0" w:color="auto"/>
            <w:left w:val="none" w:sz="0" w:space="0" w:color="auto"/>
            <w:bottom w:val="none" w:sz="0" w:space="0" w:color="auto"/>
            <w:right w:val="none" w:sz="0" w:space="0" w:color="auto"/>
          </w:divBdr>
        </w:div>
        <w:div w:id="1817910739">
          <w:marLeft w:val="0"/>
          <w:marRight w:val="0"/>
          <w:marTop w:val="0"/>
          <w:marBottom w:val="0"/>
          <w:divBdr>
            <w:top w:val="none" w:sz="0" w:space="0" w:color="auto"/>
            <w:left w:val="none" w:sz="0" w:space="0" w:color="auto"/>
            <w:bottom w:val="none" w:sz="0" w:space="0" w:color="auto"/>
            <w:right w:val="none" w:sz="0" w:space="0" w:color="auto"/>
          </w:divBdr>
        </w:div>
        <w:div w:id="1151210620">
          <w:marLeft w:val="0"/>
          <w:marRight w:val="0"/>
          <w:marTop w:val="0"/>
          <w:marBottom w:val="0"/>
          <w:divBdr>
            <w:top w:val="none" w:sz="0" w:space="0" w:color="auto"/>
            <w:left w:val="none" w:sz="0" w:space="0" w:color="auto"/>
            <w:bottom w:val="none" w:sz="0" w:space="0" w:color="auto"/>
            <w:right w:val="none" w:sz="0" w:space="0" w:color="auto"/>
          </w:divBdr>
        </w:div>
        <w:div w:id="1815027041">
          <w:marLeft w:val="0"/>
          <w:marRight w:val="0"/>
          <w:marTop w:val="0"/>
          <w:marBottom w:val="0"/>
          <w:divBdr>
            <w:top w:val="none" w:sz="0" w:space="0" w:color="auto"/>
            <w:left w:val="none" w:sz="0" w:space="0" w:color="auto"/>
            <w:bottom w:val="none" w:sz="0" w:space="0" w:color="auto"/>
            <w:right w:val="none" w:sz="0" w:space="0" w:color="auto"/>
          </w:divBdr>
        </w:div>
        <w:div w:id="478889585">
          <w:marLeft w:val="0"/>
          <w:marRight w:val="0"/>
          <w:marTop w:val="0"/>
          <w:marBottom w:val="0"/>
          <w:divBdr>
            <w:top w:val="none" w:sz="0" w:space="0" w:color="auto"/>
            <w:left w:val="none" w:sz="0" w:space="0" w:color="auto"/>
            <w:bottom w:val="none" w:sz="0" w:space="0" w:color="auto"/>
            <w:right w:val="none" w:sz="0" w:space="0" w:color="auto"/>
          </w:divBdr>
        </w:div>
        <w:div w:id="205262550">
          <w:marLeft w:val="0"/>
          <w:marRight w:val="0"/>
          <w:marTop w:val="0"/>
          <w:marBottom w:val="0"/>
          <w:divBdr>
            <w:top w:val="none" w:sz="0" w:space="0" w:color="auto"/>
            <w:left w:val="none" w:sz="0" w:space="0" w:color="auto"/>
            <w:bottom w:val="none" w:sz="0" w:space="0" w:color="auto"/>
            <w:right w:val="none" w:sz="0" w:space="0" w:color="auto"/>
          </w:divBdr>
        </w:div>
      </w:divsChild>
    </w:div>
    <w:div w:id="1882936812">
      <w:bodyDiv w:val="1"/>
      <w:marLeft w:val="0"/>
      <w:marRight w:val="0"/>
      <w:marTop w:val="0"/>
      <w:marBottom w:val="0"/>
      <w:divBdr>
        <w:top w:val="none" w:sz="0" w:space="0" w:color="auto"/>
        <w:left w:val="none" w:sz="0" w:space="0" w:color="auto"/>
        <w:bottom w:val="none" w:sz="0" w:space="0" w:color="auto"/>
        <w:right w:val="none" w:sz="0" w:space="0" w:color="auto"/>
      </w:divBdr>
    </w:div>
    <w:div w:id="1884705475">
      <w:bodyDiv w:val="1"/>
      <w:marLeft w:val="0"/>
      <w:marRight w:val="0"/>
      <w:marTop w:val="0"/>
      <w:marBottom w:val="0"/>
      <w:divBdr>
        <w:top w:val="none" w:sz="0" w:space="0" w:color="auto"/>
        <w:left w:val="none" w:sz="0" w:space="0" w:color="auto"/>
        <w:bottom w:val="none" w:sz="0" w:space="0" w:color="auto"/>
        <w:right w:val="none" w:sz="0" w:space="0" w:color="auto"/>
      </w:divBdr>
    </w:div>
    <w:div w:id="1886408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wpwriter.org/magazine_media/writers_chronicle_featur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wpwriter.org/magazine_media/videos" TargetMode="External"/><Relationship Id="rId4" Type="http://schemas.openxmlformats.org/officeDocument/2006/relationships/settings" Target="settings.xml"/><Relationship Id="rId9" Type="http://schemas.openxmlformats.org/officeDocument/2006/relationships/hyperlink" Target="https://www.awpwriter.org/magazine_media/writers_noteboo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C7407-1E50-4472-BF8F-CE174EB96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AWP/GMU</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AWP</dc:creator>
  <cp:keywords/>
  <cp:lastModifiedBy>Kate McDevitt</cp:lastModifiedBy>
  <cp:revision>2</cp:revision>
  <cp:lastPrinted>2020-06-26T15:27:00Z</cp:lastPrinted>
  <dcterms:created xsi:type="dcterms:W3CDTF">2020-06-26T15:28:00Z</dcterms:created>
  <dcterms:modified xsi:type="dcterms:W3CDTF">2020-06-26T15:28:00Z</dcterms:modified>
</cp:coreProperties>
</file>