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938E2" w14:textId="5A4E4EEB" w:rsidR="00F960E0" w:rsidRPr="00773A58" w:rsidRDefault="00345F7F">
      <w:pPr>
        <w:rPr>
          <w:rFonts w:ascii="Calibri" w:hAnsi="Calibri" w:cs="Calibri"/>
          <w:b/>
          <w:bCs/>
          <w:color w:val="000000" w:themeColor="text1"/>
          <w:sz w:val="22"/>
          <w:szCs w:val="22"/>
        </w:rPr>
      </w:pPr>
      <w:r w:rsidRPr="00773A58">
        <w:rPr>
          <w:rFonts w:ascii="Calibri" w:hAnsi="Calibri" w:cs="Calibri"/>
          <w:b/>
          <w:bCs/>
          <w:color w:val="000000" w:themeColor="text1"/>
          <w:sz w:val="22"/>
          <w:szCs w:val="22"/>
        </w:rPr>
        <w:t>Thursday, March 5</w:t>
      </w:r>
    </w:p>
    <w:p w14:paraId="32BCA92A" w14:textId="77777777" w:rsidR="00345F7F" w:rsidRPr="00773A58" w:rsidRDefault="00345F7F">
      <w:pPr>
        <w:rPr>
          <w:rFonts w:ascii="Calibri" w:hAnsi="Calibri" w:cs="Calibri"/>
          <w:color w:val="000000" w:themeColor="text1"/>
          <w:sz w:val="22"/>
          <w:szCs w:val="22"/>
        </w:rPr>
      </w:pPr>
      <w:r w:rsidRPr="00773A58">
        <w:rPr>
          <w:rFonts w:ascii="Calibri" w:hAnsi="Calibri" w:cs="Calibri"/>
          <w:color w:val="000000" w:themeColor="text1"/>
          <w:sz w:val="22"/>
          <w:szCs w:val="22"/>
        </w:rPr>
        <w:t>1:45-3:00 pm</w:t>
      </w:r>
    </w:p>
    <w:p w14:paraId="486DE5C9" w14:textId="77777777" w:rsidR="00345F7F" w:rsidRPr="00773A58" w:rsidRDefault="00345F7F" w:rsidP="00345F7F">
      <w:pPr>
        <w:rPr>
          <w:rFonts w:ascii="Calibri" w:eastAsia="Times New Roman" w:hAnsi="Calibri" w:cs="Calibri"/>
          <w:color w:val="000000" w:themeColor="text1"/>
          <w:sz w:val="22"/>
          <w:szCs w:val="22"/>
        </w:rPr>
      </w:pPr>
      <w:r w:rsidRPr="00773A58">
        <w:rPr>
          <w:rFonts w:ascii="Calibri" w:eastAsia="Times New Roman" w:hAnsi="Calibri" w:cs="Calibri"/>
          <w:color w:val="000000" w:themeColor="text1"/>
          <w:sz w:val="22"/>
          <w:szCs w:val="22"/>
          <w:shd w:val="clear" w:color="auto" w:fill="FFFFFF"/>
        </w:rPr>
        <w:t>Room 214D, Henry B. González Convention Center, Meeting Room Level</w:t>
      </w:r>
    </w:p>
    <w:p w14:paraId="74881D49" w14:textId="3B153180" w:rsidR="00345F7F" w:rsidRPr="00773A58" w:rsidRDefault="00345F7F">
      <w:pPr>
        <w:rPr>
          <w:rFonts w:ascii="Calibri" w:hAnsi="Calibri" w:cs="Calibri"/>
          <w:color w:val="000000" w:themeColor="text1"/>
          <w:sz w:val="22"/>
          <w:szCs w:val="22"/>
        </w:rPr>
      </w:pPr>
    </w:p>
    <w:p w14:paraId="4CD6669C" w14:textId="77777777" w:rsidR="00345F7F" w:rsidRPr="00773A58" w:rsidRDefault="00345F7F" w:rsidP="00345F7F">
      <w:pPr>
        <w:rPr>
          <w:rFonts w:ascii="Calibri" w:eastAsia="Times New Roman" w:hAnsi="Calibri" w:cs="Calibri"/>
          <w:color w:val="000000" w:themeColor="text1"/>
          <w:sz w:val="22"/>
          <w:szCs w:val="22"/>
        </w:rPr>
      </w:pPr>
      <w:r w:rsidRPr="00773A58">
        <w:rPr>
          <w:rFonts w:ascii="Calibri" w:eastAsia="Times New Roman" w:hAnsi="Calibri" w:cs="Calibri"/>
          <w:color w:val="000000" w:themeColor="text1"/>
          <w:sz w:val="22"/>
          <w:szCs w:val="22"/>
          <w:bdr w:val="none" w:sz="0" w:space="0" w:color="auto" w:frame="1"/>
          <w:shd w:val="clear" w:color="auto" w:fill="FFFFFF"/>
        </w:rPr>
        <w:t>R233. </w:t>
      </w:r>
      <w:hyperlink r:id="rId5" w:tgtFrame="_blank" w:history="1">
        <w:r w:rsidRPr="00773A58">
          <w:rPr>
            <w:rFonts w:ascii="Calibri" w:eastAsia="Times New Roman" w:hAnsi="Calibri" w:cs="Calibri"/>
            <w:color w:val="000000" w:themeColor="text1"/>
            <w:sz w:val="22"/>
            <w:szCs w:val="22"/>
            <w:u w:val="single"/>
            <w:bdr w:val="none" w:sz="0" w:space="0" w:color="auto" w:frame="1"/>
            <w:shd w:val="clear" w:color="auto" w:fill="FFFFFF"/>
          </w:rPr>
          <w:t>To Boldly Go: Unconventional Publishing Opportunities from Radio and Beyond</w:t>
        </w:r>
      </w:hyperlink>
      <w:r w:rsidRPr="00773A58">
        <w:rPr>
          <w:rFonts w:ascii="Calibri" w:eastAsia="Times New Roman" w:hAnsi="Calibri" w:cs="Calibri"/>
          <w:color w:val="000000" w:themeColor="text1"/>
          <w:sz w:val="22"/>
          <w:szCs w:val="22"/>
          <w:bdr w:val="none" w:sz="0" w:space="0" w:color="auto" w:frame="1"/>
          <w:shd w:val="clear" w:color="auto" w:fill="FFFFFF"/>
        </w:rPr>
        <w:t>. </w:t>
      </w:r>
      <w:r w:rsidRPr="00773A58">
        <w:rPr>
          <w:rFonts w:ascii="Calibri" w:eastAsia="Times New Roman" w:hAnsi="Calibri" w:cs="Calibri"/>
          <w:color w:val="000000" w:themeColor="text1"/>
          <w:sz w:val="22"/>
          <w:szCs w:val="22"/>
          <w:shd w:val="clear" w:color="auto" w:fill="FFFFFF"/>
        </w:rPr>
        <w:t>(</w:t>
      </w:r>
      <w:proofErr w:type="spellStart"/>
      <w:r w:rsidRPr="00773A58">
        <w:rPr>
          <w:rFonts w:ascii="Calibri" w:eastAsia="Times New Roman" w:hAnsi="Calibri" w:cs="Calibri"/>
          <w:color w:val="000000" w:themeColor="text1"/>
          <w:sz w:val="22"/>
          <w:szCs w:val="22"/>
        </w:rPr>
        <w:fldChar w:fldCharType="begin"/>
      </w:r>
      <w:r w:rsidRPr="00773A58">
        <w:rPr>
          <w:rFonts w:ascii="Calibri" w:eastAsia="Times New Roman" w:hAnsi="Calibri" w:cs="Calibri"/>
          <w:color w:val="000000" w:themeColor="text1"/>
          <w:sz w:val="22"/>
          <w:szCs w:val="22"/>
        </w:rPr>
        <w:instrText xml:space="preserve"> HYPERLINK "https://www.awpwriter.org/awp_conference/schedule_overview?date=2020-03-05&amp;from_time=&amp;to_time=&amp;event_keyword=&amp;participant=anjoli&amp;type=all" \t "_blank" </w:instrText>
      </w:r>
      <w:r w:rsidRPr="00773A58">
        <w:rPr>
          <w:rFonts w:ascii="Calibri" w:eastAsia="Times New Roman" w:hAnsi="Calibri" w:cs="Calibri"/>
          <w:color w:val="000000" w:themeColor="text1"/>
          <w:sz w:val="22"/>
          <w:szCs w:val="22"/>
        </w:rPr>
        <w:fldChar w:fldCharType="separate"/>
      </w:r>
      <w:r w:rsidRPr="00773A58">
        <w:rPr>
          <w:rFonts w:ascii="Calibri" w:eastAsia="Times New Roman" w:hAnsi="Calibri" w:cs="Calibri"/>
          <w:color w:val="000000" w:themeColor="text1"/>
          <w:sz w:val="22"/>
          <w:szCs w:val="22"/>
          <w:u w:val="single"/>
          <w:bdr w:val="none" w:sz="0" w:space="0" w:color="auto" w:frame="1"/>
          <w:shd w:val="clear" w:color="auto" w:fill="FFFFFF"/>
        </w:rPr>
        <w:t>Anjoli</w:t>
      </w:r>
      <w:proofErr w:type="spellEnd"/>
      <w:r w:rsidRPr="00773A58">
        <w:rPr>
          <w:rFonts w:ascii="Calibri" w:eastAsia="Times New Roman" w:hAnsi="Calibri" w:cs="Calibri"/>
          <w:color w:val="000000" w:themeColor="text1"/>
          <w:sz w:val="22"/>
          <w:szCs w:val="22"/>
          <w:u w:val="single"/>
          <w:bdr w:val="none" w:sz="0" w:space="0" w:color="auto" w:frame="1"/>
          <w:shd w:val="clear" w:color="auto" w:fill="FFFFFF"/>
        </w:rPr>
        <w:t xml:space="preserve"> Roy</w:t>
      </w:r>
      <w:r w:rsidRPr="00773A58">
        <w:rPr>
          <w:rFonts w:ascii="Calibri" w:eastAsia="Times New Roman" w:hAnsi="Calibri" w:cs="Calibri"/>
          <w:color w:val="000000" w:themeColor="text1"/>
          <w:sz w:val="22"/>
          <w:szCs w:val="22"/>
        </w:rPr>
        <w:fldChar w:fldCharType="end"/>
      </w:r>
      <w:r w:rsidRPr="00773A58">
        <w:rPr>
          <w:rFonts w:ascii="Calibri" w:eastAsia="Times New Roman" w:hAnsi="Calibri" w:cs="Calibri"/>
          <w:color w:val="000000" w:themeColor="text1"/>
          <w:sz w:val="22"/>
          <w:szCs w:val="22"/>
          <w:shd w:val="clear" w:color="auto" w:fill="FFFFFF"/>
        </w:rPr>
        <w:t>, </w:t>
      </w:r>
      <w:hyperlink r:id="rId6" w:tgtFrame="_blank" w:history="1">
        <w:r w:rsidRPr="00773A58">
          <w:rPr>
            <w:rFonts w:ascii="Calibri" w:eastAsia="Times New Roman" w:hAnsi="Calibri" w:cs="Calibri"/>
            <w:color w:val="000000" w:themeColor="text1"/>
            <w:sz w:val="22"/>
            <w:szCs w:val="22"/>
            <w:u w:val="single"/>
            <w:bdr w:val="none" w:sz="0" w:space="0" w:color="auto" w:frame="1"/>
            <w:shd w:val="clear" w:color="auto" w:fill="FFFFFF"/>
          </w:rPr>
          <w:t>Athena Dixon</w:t>
        </w:r>
      </w:hyperlink>
      <w:r w:rsidRPr="00773A58">
        <w:rPr>
          <w:rFonts w:ascii="Calibri" w:eastAsia="Times New Roman" w:hAnsi="Calibri" w:cs="Calibri"/>
          <w:color w:val="000000" w:themeColor="text1"/>
          <w:sz w:val="22"/>
          <w:szCs w:val="22"/>
          <w:shd w:val="clear" w:color="auto" w:fill="FFFFFF"/>
        </w:rPr>
        <w:t>, </w:t>
      </w:r>
      <w:hyperlink r:id="rId7" w:tgtFrame="_blank" w:history="1">
        <w:r w:rsidRPr="00773A58">
          <w:rPr>
            <w:rFonts w:ascii="Calibri" w:eastAsia="Times New Roman" w:hAnsi="Calibri" w:cs="Calibri"/>
            <w:color w:val="000000" w:themeColor="text1"/>
            <w:sz w:val="22"/>
            <w:szCs w:val="22"/>
            <w:u w:val="single"/>
            <w:bdr w:val="none" w:sz="0" w:space="0" w:color="auto" w:frame="1"/>
            <w:shd w:val="clear" w:color="auto" w:fill="FFFFFF"/>
          </w:rPr>
          <w:t>Soma Mei Sheng Frazier</w:t>
        </w:r>
      </w:hyperlink>
      <w:r w:rsidRPr="00773A58">
        <w:rPr>
          <w:rFonts w:ascii="Calibri" w:eastAsia="Times New Roman" w:hAnsi="Calibri" w:cs="Calibri"/>
          <w:color w:val="000000" w:themeColor="text1"/>
          <w:sz w:val="22"/>
          <w:szCs w:val="22"/>
          <w:shd w:val="clear" w:color="auto" w:fill="FFFFFF"/>
        </w:rPr>
        <w:t>, </w:t>
      </w:r>
      <w:hyperlink r:id="rId8" w:tgtFrame="_blank" w:history="1">
        <w:r w:rsidRPr="00773A58">
          <w:rPr>
            <w:rFonts w:ascii="Calibri" w:eastAsia="Times New Roman" w:hAnsi="Calibri" w:cs="Calibri"/>
            <w:color w:val="000000" w:themeColor="text1"/>
            <w:sz w:val="22"/>
            <w:szCs w:val="22"/>
            <w:u w:val="single"/>
            <w:bdr w:val="none" w:sz="0" w:space="0" w:color="auto" w:frame="1"/>
            <w:shd w:val="clear" w:color="auto" w:fill="FFFFFF"/>
          </w:rPr>
          <w:t>Antonio Harrison</w:t>
        </w:r>
      </w:hyperlink>
      <w:r w:rsidRPr="00773A58">
        <w:rPr>
          <w:rFonts w:ascii="Calibri" w:eastAsia="Times New Roman" w:hAnsi="Calibri" w:cs="Calibri"/>
          <w:color w:val="000000" w:themeColor="text1"/>
          <w:sz w:val="22"/>
          <w:szCs w:val="22"/>
          <w:shd w:val="clear" w:color="auto" w:fill="FFFFFF"/>
        </w:rPr>
        <w:t>, </w:t>
      </w:r>
      <w:hyperlink r:id="rId9" w:tgtFrame="_blank" w:history="1">
        <w:r w:rsidRPr="00773A58">
          <w:rPr>
            <w:rFonts w:ascii="Calibri" w:eastAsia="Times New Roman" w:hAnsi="Calibri" w:cs="Calibri"/>
            <w:color w:val="000000" w:themeColor="text1"/>
            <w:sz w:val="22"/>
            <w:szCs w:val="22"/>
            <w:u w:val="single"/>
            <w:bdr w:val="none" w:sz="0" w:space="0" w:color="auto" w:frame="1"/>
            <w:shd w:val="clear" w:color="auto" w:fill="FFFFFF"/>
          </w:rPr>
          <w:t xml:space="preserve">Jocelyn </w:t>
        </w:r>
        <w:proofErr w:type="spellStart"/>
        <w:r w:rsidRPr="00773A58">
          <w:rPr>
            <w:rFonts w:ascii="Calibri" w:eastAsia="Times New Roman" w:hAnsi="Calibri" w:cs="Calibri"/>
            <w:color w:val="000000" w:themeColor="text1"/>
            <w:sz w:val="22"/>
            <w:szCs w:val="22"/>
            <w:u w:val="single"/>
            <w:bdr w:val="none" w:sz="0" w:space="0" w:color="auto" w:frame="1"/>
            <w:shd w:val="clear" w:color="auto" w:fill="FFFFFF"/>
          </w:rPr>
          <w:t>Kapumealani</w:t>
        </w:r>
        <w:proofErr w:type="spellEnd"/>
        <w:r w:rsidRPr="00773A58">
          <w:rPr>
            <w:rFonts w:ascii="Calibri" w:eastAsia="Times New Roman" w:hAnsi="Calibri" w:cs="Calibri"/>
            <w:color w:val="000000" w:themeColor="text1"/>
            <w:sz w:val="22"/>
            <w:szCs w:val="22"/>
            <w:u w:val="single"/>
            <w:bdr w:val="none" w:sz="0" w:space="0" w:color="auto" w:frame="1"/>
            <w:shd w:val="clear" w:color="auto" w:fill="FFFFFF"/>
          </w:rPr>
          <w:t xml:space="preserve"> Ng</w:t>
        </w:r>
      </w:hyperlink>
      <w:r w:rsidRPr="00773A58">
        <w:rPr>
          <w:rFonts w:ascii="Calibri" w:eastAsia="Times New Roman" w:hAnsi="Calibri" w:cs="Calibri"/>
          <w:color w:val="000000" w:themeColor="text1"/>
          <w:sz w:val="22"/>
          <w:szCs w:val="22"/>
          <w:shd w:val="clear" w:color="auto" w:fill="FFFFFF"/>
        </w:rPr>
        <w:t>) How are you getting your work out there? We are no longer limited to bare text on the physical or digital page. This panel features mixed-media publishers, distributors, and technological facilitators who have worked across a variety of disciplines—including literature-centered podcasts and radio shows, video poetry, animated shorts, and special-effects makeup portraiture that turns you into your own characters—to get writers’ stories into the world in cutting edge ways.</w:t>
      </w:r>
    </w:p>
    <w:p w14:paraId="3718E167" w14:textId="582B4729" w:rsidR="00345F7F" w:rsidRPr="00773A58" w:rsidRDefault="00345F7F">
      <w:pPr>
        <w:rPr>
          <w:rFonts w:ascii="Calibri" w:hAnsi="Calibri" w:cs="Calibri"/>
          <w:color w:val="000000" w:themeColor="text1"/>
          <w:sz w:val="22"/>
          <w:szCs w:val="22"/>
        </w:rPr>
      </w:pPr>
    </w:p>
    <w:p w14:paraId="0F55DD98" w14:textId="06236889" w:rsidR="00345F7F" w:rsidRPr="00773A58" w:rsidRDefault="00345F7F">
      <w:pPr>
        <w:rPr>
          <w:rFonts w:ascii="Calibri" w:hAnsi="Calibri" w:cs="Calibri"/>
          <w:color w:val="000000" w:themeColor="text1"/>
          <w:sz w:val="22"/>
          <w:szCs w:val="22"/>
        </w:rPr>
      </w:pPr>
      <w:r w:rsidRPr="00773A58">
        <w:rPr>
          <w:rFonts w:ascii="Calibri" w:hAnsi="Calibri" w:cs="Calibri"/>
          <w:color w:val="000000" w:themeColor="text1"/>
          <w:sz w:val="22"/>
          <w:szCs w:val="22"/>
        </w:rPr>
        <w:t>ORDER (about 10 min each)</w:t>
      </w:r>
    </w:p>
    <w:p w14:paraId="4FB66D30" w14:textId="17680CEF" w:rsidR="00345F7F" w:rsidRPr="00773A58" w:rsidRDefault="00345F7F">
      <w:pPr>
        <w:rPr>
          <w:rFonts w:ascii="Calibri" w:hAnsi="Calibri" w:cs="Calibri"/>
          <w:color w:val="000000" w:themeColor="text1"/>
          <w:sz w:val="22"/>
          <w:szCs w:val="22"/>
        </w:rPr>
      </w:pPr>
    </w:p>
    <w:p w14:paraId="42B7B652" w14:textId="35405579" w:rsidR="00345F7F" w:rsidRPr="00773A58" w:rsidRDefault="00345F7F" w:rsidP="00345F7F">
      <w:pPr>
        <w:rPr>
          <w:rFonts w:ascii="Calibri" w:hAnsi="Calibri" w:cs="Calibri"/>
          <w:color w:val="000000" w:themeColor="text1"/>
          <w:sz w:val="22"/>
          <w:szCs w:val="22"/>
        </w:rPr>
      </w:pPr>
      <w:proofErr w:type="spellStart"/>
      <w:r w:rsidRPr="00773A58">
        <w:rPr>
          <w:rFonts w:ascii="Calibri" w:hAnsi="Calibri" w:cs="Calibri"/>
          <w:color w:val="000000" w:themeColor="text1"/>
          <w:sz w:val="22"/>
          <w:szCs w:val="22"/>
        </w:rPr>
        <w:t>Anjoli</w:t>
      </w:r>
      <w:proofErr w:type="spellEnd"/>
      <w:r w:rsidRPr="00773A58">
        <w:rPr>
          <w:rFonts w:ascii="Calibri" w:hAnsi="Calibri" w:cs="Calibri"/>
          <w:color w:val="000000" w:themeColor="text1"/>
          <w:sz w:val="22"/>
          <w:szCs w:val="22"/>
        </w:rPr>
        <w:t xml:space="preserve"> </w:t>
      </w:r>
      <w:r w:rsidR="00091858">
        <w:rPr>
          <w:rFonts w:ascii="Calibri" w:hAnsi="Calibri" w:cs="Calibri"/>
          <w:color w:val="000000" w:themeColor="text1"/>
          <w:sz w:val="22"/>
          <w:szCs w:val="22"/>
        </w:rPr>
        <w:t>will give a</w:t>
      </w:r>
      <w:r w:rsidRPr="00773A58">
        <w:rPr>
          <w:rFonts w:ascii="Calibri" w:hAnsi="Calibri" w:cs="Calibri"/>
          <w:color w:val="000000" w:themeColor="text1"/>
          <w:sz w:val="22"/>
          <w:szCs w:val="22"/>
        </w:rPr>
        <w:t xml:space="preserve"> brief intro</w:t>
      </w:r>
      <w:r w:rsidR="00091858">
        <w:rPr>
          <w:rFonts w:ascii="Calibri" w:hAnsi="Calibri" w:cs="Calibri"/>
          <w:color w:val="000000" w:themeColor="text1"/>
          <w:sz w:val="22"/>
          <w:szCs w:val="22"/>
        </w:rPr>
        <w:t>, then the panelists will present about their work for about ten minutes each. The order of the reading will be as follows:</w:t>
      </w:r>
    </w:p>
    <w:p w14:paraId="027580E8" w14:textId="77777777" w:rsidR="00091858" w:rsidRPr="00091858" w:rsidRDefault="00345F7F" w:rsidP="00345F7F">
      <w:pPr>
        <w:pStyle w:val="ListParagraph"/>
        <w:numPr>
          <w:ilvl w:val="0"/>
          <w:numId w:val="1"/>
        </w:numPr>
        <w:rPr>
          <w:rFonts w:ascii="Calibri" w:eastAsia="Times New Roman" w:hAnsi="Calibri" w:cs="Calibri"/>
          <w:color w:val="000000" w:themeColor="text1"/>
          <w:sz w:val="22"/>
          <w:szCs w:val="22"/>
        </w:rPr>
      </w:pPr>
      <w:r w:rsidRPr="00091858">
        <w:rPr>
          <w:rFonts w:ascii="Calibri" w:eastAsia="Times New Roman" w:hAnsi="Calibri" w:cs="Calibri"/>
          <w:color w:val="000000" w:themeColor="text1"/>
          <w:sz w:val="22"/>
          <w:szCs w:val="22"/>
          <w:shd w:val="clear" w:color="auto" w:fill="FFFFFF"/>
        </w:rPr>
        <w:t xml:space="preserve">A native of NE Ohio, </w:t>
      </w:r>
      <w:r w:rsidRPr="00091858">
        <w:rPr>
          <w:rFonts w:ascii="Calibri" w:eastAsia="Times New Roman" w:hAnsi="Calibri" w:cs="Calibri"/>
          <w:b/>
          <w:bCs/>
          <w:color w:val="000000" w:themeColor="text1"/>
          <w:sz w:val="22"/>
          <w:szCs w:val="22"/>
          <w:shd w:val="clear" w:color="auto" w:fill="FFFFFF"/>
        </w:rPr>
        <w:t>Athena Dixon</w:t>
      </w:r>
      <w:r w:rsidRPr="00091858">
        <w:rPr>
          <w:rFonts w:ascii="Calibri" w:eastAsia="Times New Roman" w:hAnsi="Calibri" w:cs="Calibri"/>
          <w:color w:val="000000" w:themeColor="text1"/>
          <w:sz w:val="22"/>
          <w:szCs w:val="22"/>
          <w:shd w:val="clear" w:color="auto" w:fill="FFFFFF"/>
        </w:rPr>
        <w:t xml:space="preserve"> is a poet, essayist, and editor. She is Founder of Linden Avenue Literary Journal, which she launched in 2012. Athena's work has appeared in various publications including GAY Magazine, Narratively, and The Great Lakes Review. She is a Pushcart Prize and Best of the Net nominee. A Callaloo fellow, a V.O.N.A. fellow, and a Tin House Workshop attendee, Athena is the author of </w:t>
      </w:r>
      <w:r w:rsidRPr="00091858">
        <w:rPr>
          <w:rFonts w:ascii="Calibri" w:eastAsia="Times New Roman" w:hAnsi="Calibri" w:cs="Calibri"/>
          <w:color w:val="000000" w:themeColor="text1"/>
          <w:sz w:val="22"/>
          <w:szCs w:val="22"/>
          <w:u w:val="single"/>
          <w:shd w:val="clear" w:color="auto" w:fill="FFFFFF"/>
        </w:rPr>
        <w:t xml:space="preserve">No God </w:t>
      </w:r>
      <w:proofErr w:type="gramStart"/>
      <w:r w:rsidRPr="00091858">
        <w:rPr>
          <w:rFonts w:ascii="Calibri" w:eastAsia="Times New Roman" w:hAnsi="Calibri" w:cs="Calibri"/>
          <w:color w:val="000000" w:themeColor="text1"/>
          <w:sz w:val="22"/>
          <w:szCs w:val="22"/>
          <w:u w:val="single"/>
          <w:shd w:val="clear" w:color="auto" w:fill="FFFFFF"/>
        </w:rPr>
        <w:t>In</w:t>
      </w:r>
      <w:proofErr w:type="gramEnd"/>
      <w:r w:rsidRPr="00091858">
        <w:rPr>
          <w:rFonts w:ascii="Calibri" w:eastAsia="Times New Roman" w:hAnsi="Calibri" w:cs="Calibri"/>
          <w:color w:val="000000" w:themeColor="text1"/>
          <w:sz w:val="22"/>
          <w:szCs w:val="22"/>
          <w:u w:val="single"/>
          <w:shd w:val="clear" w:color="auto" w:fill="FFFFFF"/>
        </w:rPr>
        <w:t xml:space="preserve"> This Room</w:t>
      </w:r>
      <w:r w:rsidRPr="00091858">
        <w:rPr>
          <w:rFonts w:ascii="Calibri" w:eastAsia="Times New Roman" w:hAnsi="Calibri" w:cs="Calibri"/>
          <w:color w:val="000000" w:themeColor="text1"/>
          <w:sz w:val="22"/>
          <w:szCs w:val="22"/>
          <w:shd w:val="clear" w:color="auto" w:fill="FFFFFF"/>
        </w:rPr>
        <w:t>, a poetry chapbook (Argus House Press). Her work also appears in </w:t>
      </w:r>
      <w:r w:rsidRPr="00091858">
        <w:rPr>
          <w:rFonts w:ascii="Calibri" w:eastAsia="Times New Roman" w:hAnsi="Calibri" w:cs="Calibri"/>
          <w:color w:val="000000" w:themeColor="text1"/>
          <w:sz w:val="22"/>
          <w:szCs w:val="22"/>
          <w:u w:val="single"/>
          <w:shd w:val="clear" w:color="auto" w:fill="FFFFFF"/>
        </w:rPr>
        <w:t xml:space="preserve">The </w:t>
      </w:r>
      <w:proofErr w:type="spellStart"/>
      <w:r w:rsidRPr="00091858">
        <w:rPr>
          <w:rFonts w:ascii="Calibri" w:eastAsia="Times New Roman" w:hAnsi="Calibri" w:cs="Calibri"/>
          <w:color w:val="000000" w:themeColor="text1"/>
          <w:sz w:val="22"/>
          <w:szCs w:val="22"/>
          <w:u w:val="single"/>
          <w:shd w:val="clear" w:color="auto" w:fill="FFFFFF"/>
        </w:rPr>
        <w:t>BreakBeat</w:t>
      </w:r>
      <w:proofErr w:type="spellEnd"/>
      <w:r w:rsidRPr="00091858">
        <w:rPr>
          <w:rFonts w:ascii="Calibri" w:eastAsia="Times New Roman" w:hAnsi="Calibri" w:cs="Calibri"/>
          <w:color w:val="000000" w:themeColor="text1"/>
          <w:sz w:val="22"/>
          <w:szCs w:val="22"/>
          <w:u w:val="single"/>
          <w:shd w:val="clear" w:color="auto" w:fill="FFFFFF"/>
        </w:rPr>
        <w:t xml:space="preserve"> Poets Vol. 2: Black Girl Magic </w:t>
      </w:r>
      <w:r w:rsidRPr="00091858">
        <w:rPr>
          <w:rFonts w:ascii="Calibri" w:eastAsia="Times New Roman" w:hAnsi="Calibri" w:cs="Calibri"/>
          <w:color w:val="000000" w:themeColor="text1"/>
          <w:sz w:val="22"/>
          <w:szCs w:val="22"/>
          <w:shd w:val="clear" w:color="auto" w:fill="FFFFFF"/>
        </w:rPr>
        <w:t>(Haymarket Books). Athena is the co-host of the New Books in Poetry Podcast via the New Books Network. Her essay collection, </w:t>
      </w:r>
      <w:r w:rsidRPr="00091858">
        <w:rPr>
          <w:rFonts w:ascii="Calibri" w:eastAsia="Times New Roman" w:hAnsi="Calibri" w:cs="Calibri"/>
          <w:color w:val="000000" w:themeColor="text1"/>
          <w:sz w:val="22"/>
          <w:szCs w:val="22"/>
          <w:u w:val="single"/>
          <w:shd w:val="clear" w:color="auto" w:fill="FFFFFF"/>
        </w:rPr>
        <w:t>The Incredible Shrinking Woman</w:t>
      </w:r>
      <w:r w:rsidRPr="00091858">
        <w:rPr>
          <w:rFonts w:ascii="Calibri" w:eastAsia="Times New Roman" w:hAnsi="Calibri" w:cs="Calibri"/>
          <w:color w:val="000000" w:themeColor="text1"/>
          <w:sz w:val="22"/>
          <w:szCs w:val="22"/>
          <w:shd w:val="clear" w:color="auto" w:fill="FFFFFF"/>
        </w:rPr>
        <w:t>, is forthcoming from Split/Lip Press (2020). She resides in Philadelphia.</w:t>
      </w:r>
    </w:p>
    <w:p w14:paraId="116103C2" w14:textId="77777777" w:rsidR="00091858" w:rsidRPr="00091858" w:rsidRDefault="00345F7F" w:rsidP="00091858">
      <w:pPr>
        <w:pStyle w:val="ListParagraph"/>
        <w:numPr>
          <w:ilvl w:val="0"/>
          <w:numId w:val="1"/>
        </w:numPr>
        <w:rPr>
          <w:rFonts w:ascii="Calibri" w:eastAsia="Times New Roman" w:hAnsi="Calibri" w:cs="Calibri"/>
          <w:color w:val="000000" w:themeColor="text1"/>
          <w:sz w:val="22"/>
          <w:szCs w:val="22"/>
        </w:rPr>
      </w:pPr>
      <w:r w:rsidRPr="00091858">
        <w:rPr>
          <w:rFonts w:ascii="Calibri" w:eastAsia="Times New Roman" w:hAnsi="Calibri" w:cs="Calibri"/>
          <w:b/>
          <w:bCs/>
          <w:color w:val="000000" w:themeColor="text1"/>
          <w:sz w:val="22"/>
          <w:szCs w:val="22"/>
          <w:shd w:val="clear" w:color="auto" w:fill="FFFFFF"/>
        </w:rPr>
        <w:t>Soma Mei Sheng Frazier</w:t>
      </w:r>
      <w:r w:rsidRPr="00091858">
        <w:rPr>
          <w:rFonts w:ascii="Calibri" w:eastAsia="Times New Roman" w:hAnsi="Calibri" w:cs="Calibri"/>
          <w:color w:val="000000" w:themeColor="text1"/>
          <w:sz w:val="22"/>
          <w:szCs w:val="22"/>
          <w:shd w:val="clear" w:color="auto" w:fill="FFFFFF"/>
        </w:rPr>
        <w:t xml:space="preserve"> has founded two internationally-known, student-run publications: most recently, </w:t>
      </w:r>
      <w:r w:rsidRPr="00091858">
        <w:rPr>
          <w:rFonts w:ascii="Calibri" w:eastAsia="Times New Roman" w:hAnsi="Calibri" w:cs="Calibri"/>
          <w:i/>
          <w:iCs/>
          <w:color w:val="000000" w:themeColor="text1"/>
          <w:sz w:val="22"/>
          <w:szCs w:val="22"/>
          <w:shd w:val="clear" w:color="auto" w:fill="FFFFFF"/>
        </w:rPr>
        <w:t>COG, </w:t>
      </w:r>
      <w:r w:rsidRPr="00091858">
        <w:rPr>
          <w:rFonts w:ascii="Calibri" w:eastAsia="Times New Roman" w:hAnsi="Calibri" w:cs="Calibri"/>
          <w:color w:val="000000" w:themeColor="text1"/>
          <w:sz w:val="22"/>
          <w:szCs w:val="22"/>
          <w:shd w:val="clear" w:color="auto" w:fill="FFFFFF"/>
        </w:rPr>
        <w:t>a Silicon Valley-based, multimedia publication whose partners, supporters and contributors range from NPR's </w:t>
      </w:r>
      <w:r w:rsidRPr="00091858">
        <w:rPr>
          <w:rFonts w:ascii="Calibri" w:eastAsia="Times New Roman" w:hAnsi="Calibri" w:cs="Calibri"/>
          <w:i/>
          <w:iCs/>
          <w:color w:val="000000" w:themeColor="text1"/>
          <w:sz w:val="22"/>
          <w:szCs w:val="22"/>
          <w:shd w:val="clear" w:color="auto" w:fill="FFFFFF"/>
        </w:rPr>
        <w:t>Snap Judgment </w:t>
      </w:r>
      <w:r w:rsidRPr="00091858">
        <w:rPr>
          <w:rFonts w:ascii="Calibri" w:eastAsia="Times New Roman" w:hAnsi="Calibri" w:cs="Calibri"/>
          <w:color w:val="000000" w:themeColor="text1"/>
          <w:sz w:val="22"/>
          <w:szCs w:val="22"/>
          <w:shd w:val="clear" w:color="auto" w:fill="FFFFFF"/>
        </w:rPr>
        <w:t xml:space="preserve">host Glynn Washington to poet Chen </w:t>
      </w:r>
      <w:proofErr w:type="spellStart"/>
      <w:r w:rsidRPr="00091858">
        <w:rPr>
          <w:rFonts w:ascii="Calibri" w:eastAsia="Times New Roman" w:hAnsi="Calibri" w:cs="Calibri"/>
          <w:color w:val="000000" w:themeColor="text1"/>
          <w:sz w:val="22"/>
          <w:szCs w:val="22"/>
          <w:shd w:val="clear" w:color="auto" w:fill="FFFFFF"/>
        </w:rPr>
        <w:t>Chen</w:t>
      </w:r>
      <w:proofErr w:type="spellEnd"/>
      <w:r w:rsidRPr="00091858">
        <w:rPr>
          <w:rFonts w:ascii="Calibri" w:eastAsia="Times New Roman" w:hAnsi="Calibri" w:cs="Calibri"/>
          <w:color w:val="000000" w:themeColor="text1"/>
          <w:sz w:val="22"/>
          <w:szCs w:val="22"/>
          <w:shd w:val="clear" w:color="auto" w:fill="FFFFFF"/>
        </w:rPr>
        <w:t xml:space="preserve"> to iconic author April Sinclair to the ever-controversial Daniel Handler (AKA Lemony </w:t>
      </w:r>
      <w:proofErr w:type="spellStart"/>
      <w:r w:rsidRPr="00091858">
        <w:rPr>
          <w:rFonts w:ascii="Calibri" w:eastAsia="Times New Roman" w:hAnsi="Calibri" w:cs="Calibri"/>
          <w:color w:val="000000" w:themeColor="text1"/>
          <w:sz w:val="22"/>
          <w:szCs w:val="22"/>
          <w:shd w:val="clear" w:color="auto" w:fill="FFFFFF"/>
        </w:rPr>
        <w:t>Snicket</w:t>
      </w:r>
      <w:proofErr w:type="spellEnd"/>
      <w:r w:rsidRPr="00091858">
        <w:rPr>
          <w:rFonts w:ascii="Calibri" w:eastAsia="Times New Roman" w:hAnsi="Calibri" w:cs="Calibri"/>
          <w:color w:val="000000" w:themeColor="text1"/>
          <w:sz w:val="22"/>
          <w:szCs w:val="22"/>
          <w:shd w:val="clear" w:color="auto" w:fill="FFFFFF"/>
        </w:rPr>
        <w:t>). Frazier recently relocated from California—where she's served as a San Francisco Library Laureate—to New York. There, she'll create a new multimedia publication for SUNY Oswego, leveraging </w:t>
      </w:r>
      <w:r w:rsidRPr="00091858">
        <w:rPr>
          <w:rFonts w:ascii="Calibri" w:eastAsia="Times New Roman" w:hAnsi="Calibri" w:cs="Calibri"/>
          <w:i/>
          <w:iCs/>
          <w:color w:val="000000" w:themeColor="text1"/>
          <w:sz w:val="22"/>
          <w:szCs w:val="22"/>
          <w:shd w:val="clear" w:color="auto" w:fill="FFFFFF"/>
        </w:rPr>
        <w:t>COG</w:t>
      </w:r>
      <w:r w:rsidRPr="00091858">
        <w:rPr>
          <w:rFonts w:ascii="Calibri" w:eastAsia="Times New Roman" w:hAnsi="Calibri" w:cs="Calibri"/>
          <w:color w:val="000000" w:themeColor="text1"/>
          <w:sz w:val="22"/>
          <w:szCs w:val="22"/>
          <w:shd w:val="clear" w:color="auto" w:fill="FFFFFF"/>
        </w:rPr>
        <w:t> as the prototype. Frazier’s own writing has earned nods and awards from entities ranging from HBO to </w:t>
      </w:r>
      <w:r w:rsidRPr="00091858">
        <w:rPr>
          <w:rFonts w:ascii="Calibri" w:eastAsia="Times New Roman" w:hAnsi="Calibri" w:cs="Calibri"/>
          <w:i/>
          <w:iCs/>
          <w:color w:val="000000" w:themeColor="text1"/>
          <w:sz w:val="22"/>
          <w:szCs w:val="22"/>
          <w:shd w:val="clear" w:color="auto" w:fill="FFFFFF"/>
        </w:rPr>
        <w:t>Zoetrope: All-Story, Glimmer Train</w:t>
      </w:r>
      <w:r w:rsidRPr="00091858">
        <w:rPr>
          <w:rFonts w:ascii="Calibri" w:eastAsia="Times New Roman" w:hAnsi="Calibri" w:cs="Calibri"/>
          <w:color w:val="000000" w:themeColor="text1"/>
          <w:sz w:val="22"/>
          <w:szCs w:val="22"/>
          <w:shd w:val="clear" w:color="auto" w:fill="FFFFFF"/>
        </w:rPr>
        <w:t> and the</w:t>
      </w:r>
      <w:r w:rsidRPr="00091858">
        <w:rPr>
          <w:rFonts w:ascii="Calibri" w:eastAsia="Times New Roman" w:hAnsi="Calibri" w:cs="Calibri"/>
          <w:i/>
          <w:iCs/>
          <w:color w:val="000000" w:themeColor="text1"/>
          <w:sz w:val="22"/>
          <w:szCs w:val="22"/>
          <w:shd w:val="clear" w:color="auto" w:fill="FFFFFF"/>
        </w:rPr>
        <w:t> Mississippi Review</w:t>
      </w:r>
      <w:r w:rsidRPr="00091858">
        <w:rPr>
          <w:rFonts w:ascii="Calibri" w:eastAsia="Times New Roman" w:hAnsi="Calibri" w:cs="Calibri"/>
          <w:color w:val="000000" w:themeColor="text1"/>
          <w:sz w:val="22"/>
          <w:szCs w:val="22"/>
          <w:shd w:val="clear" w:color="auto" w:fill="FFFFFF"/>
        </w:rPr>
        <w:t xml:space="preserve">. Now, she's got her fingers crossed while Kirby Kim, at </w:t>
      </w:r>
      <w:proofErr w:type="spellStart"/>
      <w:r w:rsidRPr="00091858">
        <w:rPr>
          <w:rFonts w:ascii="Calibri" w:eastAsia="Times New Roman" w:hAnsi="Calibri" w:cs="Calibri"/>
          <w:color w:val="000000" w:themeColor="text1"/>
          <w:sz w:val="22"/>
          <w:szCs w:val="22"/>
          <w:shd w:val="clear" w:color="auto" w:fill="FFFFFF"/>
        </w:rPr>
        <w:t>Janklow</w:t>
      </w:r>
      <w:proofErr w:type="spellEnd"/>
      <w:r w:rsidRPr="00091858">
        <w:rPr>
          <w:rFonts w:ascii="Calibri" w:eastAsia="Times New Roman" w:hAnsi="Calibri" w:cs="Calibri"/>
          <w:color w:val="000000" w:themeColor="text1"/>
          <w:sz w:val="22"/>
          <w:szCs w:val="22"/>
          <w:shd w:val="clear" w:color="auto" w:fill="FFFFFF"/>
        </w:rPr>
        <w:t xml:space="preserve"> &amp; Nesbit, reads what she hopes will be her debut novel</w:t>
      </w:r>
      <w:r w:rsidRPr="00091858">
        <w:rPr>
          <w:rFonts w:ascii="Calibri" w:eastAsia="Times New Roman" w:hAnsi="Calibri" w:cs="Calibri"/>
          <w:i/>
          <w:iCs/>
          <w:color w:val="000000" w:themeColor="text1"/>
          <w:sz w:val="22"/>
          <w:szCs w:val="22"/>
          <w:shd w:val="clear" w:color="auto" w:fill="FFFFFF"/>
        </w:rPr>
        <w:t>.</w:t>
      </w:r>
    </w:p>
    <w:p w14:paraId="177766F9" w14:textId="77777777" w:rsidR="00091858" w:rsidRDefault="00345F7F" w:rsidP="00091858">
      <w:pPr>
        <w:pStyle w:val="ListParagraph"/>
        <w:numPr>
          <w:ilvl w:val="0"/>
          <w:numId w:val="1"/>
        </w:numPr>
        <w:rPr>
          <w:rFonts w:ascii="Calibri" w:eastAsia="Times New Roman" w:hAnsi="Calibri" w:cs="Calibri"/>
          <w:color w:val="000000" w:themeColor="text1"/>
          <w:sz w:val="22"/>
          <w:szCs w:val="22"/>
        </w:rPr>
      </w:pPr>
      <w:r w:rsidRPr="00091858">
        <w:rPr>
          <w:rFonts w:ascii="Calibri" w:eastAsia="Times New Roman" w:hAnsi="Calibri" w:cs="Calibri"/>
          <w:color w:val="000000" w:themeColor="text1"/>
          <w:sz w:val="22"/>
          <w:szCs w:val="22"/>
        </w:rPr>
        <w:t xml:space="preserve">Born and raised in Pasadena, CA, Dr. </w:t>
      </w:r>
      <w:r w:rsidRPr="00091858">
        <w:rPr>
          <w:rFonts w:ascii="Calibri" w:eastAsia="Times New Roman" w:hAnsi="Calibri" w:cs="Calibri"/>
          <w:b/>
          <w:bCs/>
          <w:color w:val="000000" w:themeColor="text1"/>
          <w:sz w:val="22"/>
          <w:szCs w:val="22"/>
        </w:rPr>
        <w:t>Antonio Harrison</w:t>
      </w:r>
      <w:r w:rsidRPr="00091858">
        <w:rPr>
          <w:rFonts w:ascii="Calibri" w:eastAsia="Times New Roman" w:hAnsi="Calibri" w:cs="Calibri"/>
          <w:color w:val="000000" w:themeColor="text1"/>
          <w:sz w:val="22"/>
          <w:szCs w:val="22"/>
        </w:rPr>
        <w:t xml:space="preserve"> is a Behavior Scientist who has been published in the peer-reviewed Journal of Applied Behavior Analysis, and magazines such as The Elephant Journal, Exceptional People Magazine, </w:t>
      </w:r>
      <w:proofErr w:type="spellStart"/>
      <w:r w:rsidRPr="00091858">
        <w:rPr>
          <w:rFonts w:ascii="Calibri" w:eastAsia="Times New Roman" w:hAnsi="Calibri" w:cs="Calibri"/>
          <w:color w:val="000000" w:themeColor="text1"/>
          <w:sz w:val="22"/>
          <w:szCs w:val="22"/>
        </w:rPr>
        <w:t>Kivo</w:t>
      </w:r>
      <w:proofErr w:type="spellEnd"/>
      <w:r w:rsidRPr="00091858">
        <w:rPr>
          <w:rFonts w:ascii="Calibri" w:eastAsia="Times New Roman" w:hAnsi="Calibri" w:cs="Calibri"/>
          <w:color w:val="000000" w:themeColor="text1"/>
          <w:sz w:val="22"/>
          <w:szCs w:val="22"/>
        </w:rPr>
        <w:t xml:space="preserve"> Daily, Thrive Global, and Voyage L.A. His storytelling comes in the form of vlogs, podcasts, and blog articles. Dr. Harrison has hosted the podcast 230 Dudes, Athlete Behavior on the </w:t>
      </w:r>
      <w:proofErr w:type="spellStart"/>
      <w:r w:rsidRPr="00091858">
        <w:rPr>
          <w:rFonts w:ascii="Calibri" w:eastAsia="Times New Roman" w:hAnsi="Calibri" w:cs="Calibri"/>
          <w:color w:val="000000" w:themeColor="text1"/>
          <w:sz w:val="22"/>
          <w:szCs w:val="22"/>
        </w:rPr>
        <w:t>Bleav</w:t>
      </w:r>
      <w:proofErr w:type="spellEnd"/>
      <w:r w:rsidRPr="00091858">
        <w:rPr>
          <w:rFonts w:ascii="Calibri" w:eastAsia="Times New Roman" w:hAnsi="Calibri" w:cs="Calibri"/>
          <w:color w:val="000000" w:themeColor="text1"/>
          <w:sz w:val="22"/>
          <w:szCs w:val="22"/>
        </w:rPr>
        <w:t xml:space="preserve"> Podcast Network, and has been asked to co-host Shades of ABA to discuss Diversity and Inclusion within his field of the science of human behavior. His most passionate work of storytelling is one that has yet to be shared, focusing on the life of his father to preserve the history of his family. He is a husband, father of 3 boys, and has also been a high school football coach and graduate school professor for the past decade.</w:t>
      </w:r>
    </w:p>
    <w:p w14:paraId="375B3979" w14:textId="77777777" w:rsidR="00091858" w:rsidRPr="00091858" w:rsidRDefault="00773A58" w:rsidP="00091858">
      <w:pPr>
        <w:pStyle w:val="ListParagraph"/>
        <w:numPr>
          <w:ilvl w:val="0"/>
          <w:numId w:val="1"/>
        </w:numPr>
        <w:rPr>
          <w:rFonts w:ascii="Calibri" w:eastAsia="Times New Roman" w:hAnsi="Calibri" w:cs="Calibri"/>
          <w:color w:val="000000" w:themeColor="text1"/>
          <w:sz w:val="22"/>
          <w:szCs w:val="22"/>
        </w:rPr>
      </w:pPr>
      <w:r w:rsidRPr="00091858">
        <w:rPr>
          <w:rFonts w:ascii="Calibri" w:hAnsi="Calibri" w:cs="Calibri"/>
          <w:b/>
          <w:bCs/>
          <w:color w:val="000000" w:themeColor="text1"/>
          <w:sz w:val="22"/>
          <w:szCs w:val="22"/>
        </w:rPr>
        <w:t xml:space="preserve">Jocelyn </w:t>
      </w:r>
      <w:proofErr w:type="spellStart"/>
      <w:r w:rsidRPr="00091858">
        <w:rPr>
          <w:rFonts w:ascii="Calibri" w:hAnsi="Calibri" w:cs="Calibri"/>
          <w:b/>
          <w:bCs/>
          <w:color w:val="000000" w:themeColor="text1"/>
          <w:sz w:val="22"/>
          <w:szCs w:val="22"/>
        </w:rPr>
        <w:t>Kapumealani</w:t>
      </w:r>
      <w:proofErr w:type="spellEnd"/>
      <w:r w:rsidRPr="00091858">
        <w:rPr>
          <w:rFonts w:ascii="Calibri" w:hAnsi="Calibri" w:cs="Calibri"/>
          <w:b/>
          <w:bCs/>
          <w:color w:val="000000" w:themeColor="text1"/>
          <w:sz w:val="22"/>
          <w:szCs w:val="22"/>
        </w:rPr>
        <w:t xml:space="preserve"> Ng </w:t>
      </w:r>
      <w:r w:rsidRPr="00091858">
        <w:rPr>
          <w:rFonts w:ascii="Calibri" w:hAnsi="Calibri" w:cs="Calibri"/>
          <w:color w:val="000000" w:themeColor="text1"/>
          <w:sz w:val="22"/>
          <w:szCs w:val="22"/>
        </w:rPr>
        <w:t xml:space="preserve">is a queer multi-dimensional artist of Hawaiian, Chinese, Japanese and Portuguese descent. She is a multi-time international slam poetry champion, a special effects make-up artist, theater performer, photographer, fabricator, podcast cohost, and community organizer. Her multi-media collaborative works have been performed at the Smithsonian Asian </w:t>
      </w:r>
      <w:r w:rsidRPr="00091858">
        <w:rPr>
          <w:rFonts w:ascii="Calibri" w:hAnsi="Calibri" w:cs="Calibri"/>
          <w:color w:val="000000" w:themeColor="text1"/>
          <w:sz w:val="22"/>
          <w:szCs w:val="22"/>
        </w:rPr>
        <w:lastRenderedPageBreak/>
        <w:t xml:space="preserve">Pacific American Center’s ‘Ae Kai Culture Lab in Honolulu, the 9th Annual Asian Pacific Triennial in Brisbane Australia, and most recently the </w:t>
      </w:r>
      <w:proofErr w:type="spellStart"/>
      <w:r w:rsidRPr="00091858">
        <w:rPr>
          <w:rFonts w:ascii="Calibri" w:hAnsi="Calibri" w:cs="Calibri"/>
          <w:color w:val="000000" w:themeColor="text1"/>
          <w:sz w:val="22"/>
          <w:szCs w:val="22"/>
        </w:rPr>
        <w:t>Orí</w:t>
      </w:r>
      <w:proofErr w:type="spellEnd"/>
      <w:r w:rsidRPr="00091858">
        <w:rPr>
          <w:rFonts w:ascii="Calibri" w:hAnsi="Calibri" w:cs="Calibri"/>
          <w:color w:val="000000" w:themeColor="text1"/>
          <w:sz w:val="22"/>
          <w:szCs w:val="22"/>
        </w:rPr>
        <w:t xml:space="preserve"> Gallery in Portland, Oregon. Jocelyn's work explores queerness, indigenous culture, </w:t>
      </w:r>
      <w:proofErr w:type="spellStart"/>
      <w:r w:rsidRPr="00091858">
        <w:rPr>
          <w:rFonts w:ascii="Calibri" w:hAnsi="Calibri" w:cs="Calibri"/>
          <w:color w:val="000000" w:themeColor="text1"/>
          <w:sz w:val="22"/>
          <w:szCs w:val="22"/>
        </w:rPr>
        <w:t>womxn</w:t>
      </w:r>
      <w:proofErr w:type="spellEnd"/>
      <w:r w:rsidRPr="00091858">
        <w:rPr>
          <w:rFonts w:ascii="Calibri" w:hAnsi="Calibri" w:cs="Calibri"/>
          <w:color w:val="000000" w:themeColor="text1"/>
          <w:sz w:val="22"/>
          <w:szCs w:val="22"/>
        </w:rPr>
        <w:t xml:space="preserve"> issues, and the representation of underrepresented narratives.</w:t>
      </w:r>
    </w:p>
    <w:p w14:paraId="0AF1B723" w14:textId="58A46FA0" w:rsidR="00345F7F" w:rsidRPr="00091858" w:rsidRDefault="00345F7F" w:rsidP="00091858">
      <w:pPr>
        <w:pStyle w:val="ListParagraph"/>
        <w:numPr>
          <w:ilvl w:val="0"/>
          <w:numId w:val="1"/>
        </w:numPr>
        <w:rPr>
          <w:rFonts w:ascii="Calibri" w:eastAsia="Times New Roman" w:hAnsi="Calibri" w:cs="Calibri"/>
          <w:color w:val="000000" w:themeColor="text1"/>
          <w:sz w:val="22"/>
          <w:szCs w:val="22"/>
        </w:rPr>
      </w:pPr>
      <w:proofErr w:type="spellStart"/>
      <w:r w:rsidRPr="00091858">
        <w:rPr>
          <w:rFonts w:ascii="Calibri" w:hAnsi="Calibri" w:cs="Calibri"/>
          <w:b/>
          <w:bCs/>
          <w:color w:val="000000" w:themeColor="text1"/>
          <w:sz w:val="22"/>
          <w:szCs w:val="22"/>
        </w:rPr>
        <w:t>Anjoli</w:t>
      </w:r>
      <w:proofErr w:type="spellEnd"/>
      <w:r w:rsidRPr="00091858">
        <w:rPr>
          <w:rFonts w:ascii="Calibri" w:hAnsi="Calibri" w:cs="Calibri"/>
          <w:b/>
          <w:bCs/>
          <w:color w:val="000000" w:themeColor="text1"/>
          <w:sz w:val="22"/>
          <w:szCs w:val="22"/>
        </w:rPr>
        <w:t xml:space="preserve"> Roy</w:t>
      </w:r>
      <w:r w:rsidRPr="00091858">
        <w:rPr>
          <w:rFonts w:ascii="Calibri" w:hAnsi="Calibri" w:cs="Calibri"/>
          <w:color w:val="000000" w:themeColor="text1"/>
          <w:sz w:val="22"/>
          <w:szCs w:val="22"/>
        </w:rPr>
        <w:t xml:space="preserve"> is cohost of </w:t>
      </w:r>
      <w:proofErr w:type="spellStart"/>
      <w:r w:rsidRPr="00091858">
        <w:rPr>
          <w:rFonts w:ascii="Calibri" w:hAnsi="Calibri" w:cs="Calibri"/>
          <w:color w:val="000000" w:themeColor="text1"/>
          <w:sz w:val="22"/>
          <w:szCs w:val="22"/>
        </w:rPr>
        <w:t>It’s</w:t>
      </w:r>
      <w:proofErr w:type="spellEnd"/>
      <w:r w:rsidRPr="00091858">
        <w:rPr>
          <w:rFonts w:ascii="Calibri" w:hAnsi="Calibri" w:cs="Calibri"/>
          <w:color w:val="000000" w:themeColor="text1"/>
          <w:sz w:val="22"/>
          <w:szCs w:val="22"/>
        </w:rPr>
        <w:t xml:space="preserve"> Lit with </w:t>
      </w:r>
      <w:proofErr w:type="spellStart"/>
      <w:r w:rsidRPr="00091858">
        <w:rPr>
          <w:rFonts w:ascii="Calibri" w:hAnsi="Calibri" w:cs="Calibri"/>
          <w:color w:val="000000" w:themeColor="text1"/>
          <w:sz w:val="22"/>
          <w:szCs w:val="22"/>
        </w:rPr>
        <w:t>PhDJ</w:t>
      </w:r>
      <w:proofErr w:type="spellEnd"/>
      <w:r w:rsidRPr="00091858">
        <w:rPr>
          <w:rFonts w:ascii="Calibri" w:hAnsi="Calibri" w:cs="Calibri"/>
          <w:color w:val="000000" w:themeColor="text1"/>
          <w:sz w:val="22"/>
          <w:szCs w:val="22"/>
        </w:rPr>
        <w:t xml:space="preserve">, a literature and music podcast that has featured more than 100 writers to date. You can learn more about this podcast—and how to be featured on it—at </w:t>
      </w:r>
      <w:hyperlink r:id="rId10" w:history="1">
        <w:r w:rsidRPr="00091858">
          <w:rPr>
            <w:rStyle w:val="Hyperlink"/>
            <w:rFonts w:ascii="Calibri" w:hAnsi="Calibri" w:cs="Calibri"/>
            <w:color w:val="000000" w:themeColor="text1"/>
            <w:sz w:val="22"/>
            <w:szCs w:val="22"/>
          </w:rPr>
          <w:t>www.itslitwithphdj.wordpress.com</w:t>
        </w:r>
      </w:hyperlink>
      <w:r w:rsidRPr="00091858">
        <w:rPr>
          <w:rFonts w:ascii="Calibri" w:hAnsi="Calibri" w:cs="Calibri"/>
          <w:color w:val="000000" w:themeColor="text1"/>
          <w:sz w:val="22"/>
          <w:szCs w:val="22"/>
        </w:rPr>
        <w:t xml:space="preserve">. </w:t>
      </w:r>
    </w:p>
    <w:p w14:paraId="2D54B163" w14:textId="2525F2EA" w:rsidR="00345F7F" w:rsidRPr="00773A58" w:rsidRDefault="00345F7F">
      <w:pPr>
        <w:rPr>
          <w:rFonts w:ascii="Calibri" w:hAnsi="Calibri" w:cs="Calibri"/>
          <w:color w:val="000000" w:themeColor="text1"/>
          <w:sz w:val="22"/>
          <w:szCs w:val="22"/>
        </w:rPr>
      </w:pPr>
    </w:p>
    <w:p w14:paraId="20B3CD42" w14:textId="77777777" w:rsidR="00B21287" w:rsidRDefault="00B21287" w:rsidP="00B21287">
      <w:r>
        <w:rPr>
          <w:rFonts w:ascii="Calibri" w:eastAsia="Times New Roman" w:hAnsi="Calibri" w:cs="Calibri"/>
          <w:color w:val="000000" w:themeColor="text1"/>
          <w:sz w:val="22"/>
          <w:szCs w:val="22"/>
        </w:rPr>
        <w:t>Remaining Time: Q&amp;A</w:t>
      </w:r>
    </w:p>
    <w:p w14:paraId="75059580" w14:textId="0CA0BAC0" w:rsidR="00345F7F" w:rsidRPr="00773A58" w:rsidRDefault="00345F7F">
      <w:pPr>
        <w:rPr>
          <w:rFonts w:ascii="Calibri" w:hAnsi="Calibri" w:cs="Calibri"/>
          <w:b/>
          <w:bCs/>
          <w:color w:val="000000" w:themeColor="text1"/>
          <w:sz w:val="22"/>
          <w:szCs w:val="22"/>
        </w:rPr>
      </w:pPr>
      <w:bookmarkStart w:id="0" w:name="_GoBack"/>
      <w:bookmarkEnd w:id="0"/>
    </w:p>
    <w:sectPr w:rsidR="00345F7F" w:rsidRPr="00773A58" w:rsidSect="007A0B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041F84"/>
    <w:multiLevelType w:val="hybridMultilevel"/>
    <w:tmpl w:val="6B82D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F7F"/>
    <w:rsid w:val="00075381"/>
    <w:rsid w:val="00091858"/>
    <w:rsid w:val="00345F7F"/>
    <w:rsid w:val="00522CB8"/>
    <w:rsid w:val="005B7B19"/>
    <w:rsid w:val="00773A58"/>
    <w:rsid w:val="007A0B99"/>
    <w:rsid w:val="00914B74"/>
    <w:rsid w:val="00B21287"/>
    <w:rsid w:val="00C31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4ECE1B"/>
  <w15:chartTrackingRefBased/>
  <w15:docId w15:val="{5DE48386-2C96-A845-B5E9-0E8BE6DFB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45F7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5F7F"/>
    <w:rPr>
      <w:color w:val="0000FF"/>
      <w:u w:val="single"/>
    </w:rPr>
  </w:style>
  <w:style w:type="character" w:styleId="UnresolvedMention">
    <w:name w:val="Unresolved Mention"/>
    <w:basedOn w:val="DefaultParagraphFont"/>
    <w:uiPriority w:val="99"/>
    <w:semiHidden/>
    <w:unhideWhenUsed/>
    <w:rsid w:val="00345F7F"/>
    <w:rPr>
      <w:color w:val="605E5C"/>
      <w:shd w:val="clear" w:color="auto" w:fill="E1DFDD"/>
    </w:rPr>
  </w:style>
  <w:style w:type="character" w:customStyle="1" w:styleId="Heading2Char">
    <w:name w:val="Heading 2 Char"/>
    <w:basedOn w:val="DefaultParagraphFont"/>
    <w:link w:val="Heading2"/>
    <w:uiPriority w:val="9"/>
    <w:rsid w:val="00345F7F"/>
    <w:rPr>
      <w:rFonts w:ascii="Times New Roman" w:eastAsia="Times New Roman" w:hAnsi="Times New Roman" w:cs="Times New Roman"/>
      <w:b/>
      <w:bCs/>
      <w:sz w:val="36"/>
      <w:szCs w:val="36"/>
    </w:rPr>
  </w:style>
  <w:style w:type="paragraph" w:styleId="NormalWeb">
    <w:name w:val="Normal (Web)"/>
    <w:basedOn w:val="Normal"/>
    <w:uiPriority w:val="99"/>
    <w:unhideWhenUsed/>
    <w:rsid w:val="00345F7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345F7F"/>
    <w:rPr>
      <w:i/>
      <w:iCs/>
    </w:rPr>
  </w:style>
  <w:style w:type="paragraph" w:styleId="ListParagraph">
    <w:name w:val="List Paragraph"/>
    <w:basedOn w:val="Normal"/>
    <w:uiPriority w:val="34"/>
    <w:qFormat/>
    <w:rsid w:val="000918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9062">
      <w:bodyDiv w:val="1"/>
      <w:marLeft w:val="0"/>
      <w:marRight w:val="0"/>
      <w:marTop w:val="0"/>
      <w:marBottom w:val="0"/>
      <w:divBdr>
        <w:top w:val="none" w:sz="0" w:space="0" w:color="auto"/>
        <w:left w:val="none" w:sz="0" w:space="0" w:color="auto"/>
        <w:bottom w:val="none" w:sz="0" w:space="0" w:color="auto"/>
        <w:right w:val="none" w:sz="0" w:space="0" w:color="auto"/>
      </w:divBdr>
    </w:div>
    <w:div w:id="117336358">
      <w:bodyDiv w:val="1"/>
      <w:marLeft w:val="0"/>
      <w:marRight w:val="0"/>
      <w:marTop w:val="0"/>
      <w:marBottom w:val="0"/>
      <w:divBdr>
        <w:top w:val="none" w:sz="0" w:space="0" w:color="auto"/>
        <w:left w:val="none" w:sz="0" w:space="0" w:color="auto"/>
        <w:bottom w:val="none" w:sz="0" w:space="0" w:color="auto"/>
        <w:right w:val="none" w:sz="0" w:space="0" w:color="auto"/>
      </w:divBdr>
    </w:div>
    <w:div w:id="407120608">
      <w:bodyDiv w:val="1"/>
      <w:marLeft w:val="0"/>
      <w:marRight w:val="0"/>
      <w:marTop w:val="0"/>
      <w:marBottom w:val="0"/>
      <w:divBdr>
        <w:top w:val="none" w:sz="0" w:space="0" w:color="auto"/>
        <w:left w:val="none" w:sz="0" w:space="0" w:color="auto"/>
        <w:bottom w:val="none" w:sz="0" w:space="0" w:color="auto"/>
        <w:right w:val="none" w:sz="0" w:space="0" w:color="auto"/>
      </w:divBdr>
      <w:divsChild>
        <w:div w:id="1600526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295274">
              <w:marLeft w:val="0"/>
              <w:marRight w:val="0"/>
              <w:marTop w:val="0"/>
              <w:marBottom w:val="0"/>
              <w:divBdr>
                <w:top w:val="none" w:sz="0" w:space="0" w:color="auto"/>
                <w:left w:val="none" w:sz="0" w:space="0" w:color="auto"/>
                <w:bottom w:val="none" w:sz="0" w:space="0" w:color="auto"/>
                <w:right w:val="none" w:sz="0" w:space="0" w:color="auto"/>
              </w:divBdr>
              <w:divsChild>
                <w:div w:id="141304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198598">
      <w:bodyDiv w:val="1"/>
      <w:marLeft w:val="0"/>
      <w:marRight w:val="0"/>
      <w:marTop w:val="0"/>
      <w:marBottom w:val="0"/>
      <w:divBdr>
        <w:top w:val="none" w:sz="0" w:space="0" w:color="auto"/>
        <w:left w:val="none" w:sz="0" w:space="0" w:color="auto"/>
        <w:bottom w:val="none" w:sz="0" w:space="0" w:color="auto"/>
        <w:right w:val="none" w:sz="0" w:space="0" w:color="auto"/>
      </w:divBdr>
    </w:div>
    <w:div w:id="736514562">
      <w:bodyDiv w:val="1"/>
      <w:marLeft w:val="0"/>
      <w:marRight w:val="0"/>
      <w:marTop w:val="0"/>
      <w:marBottom w:val="0"/>
      <w:divBdr>
        <w:top w:val="none" w:sz="0" w:space="0" w:color="auto"/>
        <w:left w:val="none" w:sz="0" w:space="0" w:color="auto"/>
        <w:bottom w:val="none" w:sz="0" w:space="0" w:color="auto"/>
        <w:right w:val="none" w:sz="0" w:space="0" w:color="auto"/>
      </w:divBdr>
    </w:div>
    <w:div w:id="874578990">
      <w:bodyDiv w:val="1"/>
      <w:marLeft w:val="0"/>
      <w:marRight w:val="0"/>
      <w:marTop w:val="0"/>
      <w:marBottom w:val="0"/>
      <w:divBdr>
        <w:top w:val="none" w:sz="0" w:space="0" w:color="auto"/>
        <w:left w:val="none" w:sz="0" w:space="0" w:color="auto"/>
        <w:bottom w:val="none" w:sz="0" w:space="0" w:color="auto"/>
        <w:right w:val="none" w:sz="0" w:space="0" w:color="auto"/>
      </w:divBdr>
    </w:div>
    <w:div w:id="929778379">
      <w:bodyDiv w:val="1"/>
      <w:marLeft w:val="0"/>
      <w:marRight w:val="0"/>
      <w:marTop w:val="0"/>
      <w:marBottom w:val="0"/>
      <w:divBdr>
        <w:top w:val="none" w:sz="0" w:space="0" w:color="auto"/>
        <w:left w:val="none" w:sz="0" w:space="0" w:color="auto"/>
        <w:bottom w:val="none" w:sz="0" w:space="0" w:color="auto"/>
        <w:right w:val="none" w:sz="0" w:space="0" w:color="auto"/>
      </w:divBdr>
    </w:div>
    <w:div w:id="1005404439">
      <w:bodyDiv w:val="1"/>
      <w:marLeft w:val="0"/>
      <w:marRight w:val="0"/>
      <w:marTop w:val="0"/>
      <w:marBottom w:val="0"/>
      <w:divBdr>
        <w:top w:val="none" w:sz="0" w:space="0" w:color="auto"/>
        <w:left w:val="none" w:sz="0" w:space="0" w:color="auto"/>
        <w:bottom w:val="none" w:sz="0" w:space="0" w:color="auto"/>
        <w:right w:val="none" w:sz="0" w:space="0" w:color="auto"/>
      </w:divBdr>
      <w:divsChild>
        <w:div w:id="197089581">
          <w:marLeft w:val="0"/>
          <w:marRight w:val="0"/>
          <w:marTop w:val="0"/>
          <w:marBottom w:val="0"/>
          <w:divBdr>
            <w:top w:val="none" w:sz="0" w:space="0" w:color="auto"/>
            <w:left w:val="none" w:sz="0" w:space="0" w:color="auto"/>
            <w:bottom w:val="none" w:sz="0" w:space="0" w:color="auto"/>
            <w:right w:val="none" w:sz="0" w:space="0" w:color="auto"/>
          </w:divBdr>
        </w:div>
        <w:div w:id="1124807615">
          <w:marLeft w:val="0"/>
          <w:marRight w:val="0"/>
          <w:marTop w:val="0"/>
          <w:marBottom w:val="0"/>
          <w:divBdr>
            <w:top w:val="none" w:sz="0" w:space="0" w:color="auto"/>
            <w:left w:val="none" w:sz="0" w:space="0" w:color="auto"/>
            <w:bottom w:val="none" w:sz="0" w:space="0" w:color="auto"/>
            <w:right w:val="none" w:sz="0" w:space="0" w:color="auto"/>
          </w:divBdr>
        </w:div>
      </w:divsChild>
    </w:div>
    <w:div w:id="1158037957">
      <w:bodyDiv w:val="1"/>
      <w:marLeft w:val="0"/>
      <w:marRight w:val="0"/>
      <w:marTop w:val="0"/>
      <w:marBottom w:val="0"/>
      <w:divBdr>
        <w:top w:val="none" w:sz="0" w:space="0" w:color="auto"/>
        <w:left w:val="none" w:sz="0" w:space="0" w:color="auto"/>
        <w:bottom w:val="none" w:sz="0" w:space="0" w:color="auto"/>
        <w:right w:val="none" w:sz="0" w:space="0" w:color="auto"/>
      </w:divBdr>
    </w:div>
    <w:div w:id="1309164280">
      <w:bodyDiv w:val="1"/>
      <w:marLeft w:val="0"/>
      <w:marRight w:val="0"/>
      <w:marTop w:val="0"/>
      <w:marBottom w:val="0"/>
      <w:divBdr>
        <w:top w:val="none" w:sz="0" w:space="0" w:color="auto"/>
        <w:left w:val="none" w:sz="0" w:space="0" w:color="auto"/>
        <w:bottom w:val="none" w:sz="0" w:space="0" w:color="auto"/>
        <w:right w:val="none" w:sz="0" w:space="0" w:color="auto"/>
      </w:divBdr>
    </w:div>
    <w:div w:id="1408266627">
      <w:bodyDiv w:val="1"/>
      <w:marLeft w:val="0"/>
      <w:marRight w:val="0"/>
      <w:marTop w:val="0"/>
      <w:marBottom w:val="0"/>
      <w:divBdr>
        <w:top w:val="none" w:sz="0" w:space="0" w:color="auto"/>
        <w:left w:val="none" w:sz="0" w:space="0" w:color="auto"/>
        <w:bottom w:val="none" w:sz="0" w:space="0" w:color="auto"/>
        <w:right w:val="none" w:sz="0" w:space="0" w:color="auto"/>
      </w:divBdr>
    </w:div>
    <w:div w:id="1749840101">
      <w:bodyDiv w:val="1"/>
      <w:marLeft w:val="0"/>
      <w:marRight w:val="0"/>
      <w:marTop w:val="0"/>
      <w:marBottom w:val="0"/>
      <w:divBdr>
        <w:top w:val="none" w:sz="0" w:space="0" w:color="auto"/>
        <w:left w:val="none" w:sz="0" w:space="0" w:color="auto"/>
        <w:bottom w:val="none" w:sz="0" w:space="0" w:color="auto"/>
        <w:right w:val="none" w:sz="0" w:space="0" w:color="auto"/>
      </w:divBdr>
    </w:div>
    <w:div w:id="1953702683">
      <w:bodyDiv w:val="1"/>
      <w:marLeft w:val="0"/>
      <w:marRight w:val="0"/>
      <w:marTop w:val="0"/>
      <w:marBottom w:val="0"/>
      <w:divBdr>
        <w:top w:val="none" w:sz="0" w:space="0" w:color="auto"/>
        <w:left w:val="none" w:sz="0" w:space="0" w:color="auto"/>
        <w:bottom w:val="none" w:sz="0" w:space="0" w:color="auto"/>
        <w:right w:val="none" w:sz="0" w:space="0" w:color="auto"/>
      </w:divBdr>
    </w:div>
    <w:div w:id="211065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wpwriter.org/awp_conference/schedule_overview?date=2020-03-05&amp;from_time=&amp;to_time=&amp;event_keyword=&amp;participant=anjoli&amp;type=all" TargetMode="External"/><Relationship Id="rId3" Type="http://schemas.openxmlformats.org/officeDocument/2006/relationships/settings" Target="settings.xml"/><Relationship Id="rId7" Type="http://schemas.openxmlformats.org/officeDocument/2006/relationships/hyperlink" Target="https://www.awpwriter.org/community_calendar/user_view/30943/frazier_soma_mei_she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wpwriter.org/community_calendar/user_view/26400/dixon_athena" TargetMode="External"/><Relationship Id="rId11" Type="http://schemas.openxmlformats.org/officeDocument/2006/relationships/fontTable" Target="fontTable.xml"/><Relationship Id="rId5" Type="http://schemas.openxmlformats.org/officeDocument/2006/relationships/hyperlink" Target="https://www.awpwriter.org/awp_conference/event_detail/17881" TargetMode="External"/><Relationship Id="rId10" Type="http://schemas.openxmlformats.org/officeDocument/2006/relationships/hyperlink" Target="http://www.itslitwithphdj.wordpress.com" TargetMode="External"/><Relationship Id="rId4" Type="http://schemas.openxmlformats.org/officeDocument/2006/relationships/webSettings" Target="webSettings.xml"/><Relationship Id="rId9" Type="http://schemas.openxmlformats.org/officeDocument/2006/relationships/hyperlink" Target="https://www.awpwriter.org/awp_conference/schedule_overview?date=2020-03-05&amp;from_time=&amp;to_time=&amp;event_keyword=&amp;participant=anjoli&amp;type=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772</Words>
  <Characters>4407</Characters>
  <Application>Microsoft Office Word</Application>
  <DocSecurity>0</DocSecurity>
  <Lines>36</Lines>
  <Paragraphs>10</Paragraphs>
  <ScaleCrop>false</ScaleCrop>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Anjoli Roy</dc:creator>
  <cp:keywords/>
  <dc:description/>
  <cp:lastModifiedBy>Anjoli Roy</cp:lastModifiedBy>
  <cp:revision>4</cp:revision>
  <dcterms:created xsi:type="dcterms:W3CDTF">2020-02-28T20:02:00Z</dcterms:created>
  <dcterms:modified xsi:type="dcterms:W3CDTF">2020-02-28T20:05:00Z</dcterms:modified>
</cp:coreProperties>
</file>