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Event Title</w:t>
      </w:r>
      <w:r w:rsidDel="00000000" w:rsidR="00000000" w:rsidRPr="00000000">
        <w:rPr>
          <w:rtl w:val="0"/>
        </w:rPr>
        <w:t xml:space="preserve">: </w:t>
      </w:r>
      <w:r w:rsidDel="00000000" w:rsidR="00000000" w:rsidRPr="00000000">
        <w:rPr>
          <w:rtl w:val="0"/>
        </w:rPr>
        <w:t xml:space="preserve">The Blended Memoir: When Memoir Isn't Just Memoir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Event Description</w:t>
      </w:r>
      <w:r w:rsidDel="00000000" w:rsidR="00000000" w:rsidRPr="00000000">
        <w:rPr>
          <w:rtl w:val="0"/>
        </w:rPr>
        <w:t xml:space="preserve">: Blended memoirs — or, books or collections that incorporate other genres and forms into the personal narrative — are increasingly common in today's literary market. But how to strike the right balance between the personal and the critical, the reported, the illustrated, the researched? How to sell it? Our panel will explore the creative process and blunt publishing reality of this emergent form.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Event Category</w:t>
      </w:r>
      <w:r w:rsidDel="00000000" w:rsidR="00000000" w:rsidRPr="00000000">
        <w:rPr>
          <w:rtl w:val="0"/>
        </w:rPr>
        <w:t xml:space="preserve">: Nonfiction Craft and Criticism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Organizer</w:t>
      </w:r>
      <w:r w:rsidDel="00000000" w:rsidR="00000000" w:rsidRPr="00000000">
        <w:rPr>
          <w:rtl w:val="0"/>
        </w:rPr>
        <w:t xml:space="preserve">: Jeanna Kadlec</w:t>
      </w:r>
    </w:p>
    <w:p w:rsidR="00000000" w:rsidDel="00000000" w:rsidP="00000000" w:rsidRDefault="00000000" w:rsidRPr="00000000" w14:paraId="00000008">
      <w:pPr>
        <w:rPr/>
      </w:pPr>
      <w:r w:rsidDel="00000000" w:rsidR="00000000" w:rsidRPr="00000000">
        <w:rPr>
          <w:b w:val="1"/>
          <w:rtl w:val="0"/>
        </w:rPr>
        <w:t xml:space="preserve">Moderator</w:t>
      </w:r>
      <w:r w:rsidDel="00000000" w:rsidR="00000000" w:rsidRPr="00000000">
        <w:rPr>
          <w:rtl w:val="0"/>
        </w:rPr>
        <w:t xml:space="preserve">: Jeanna Kadlec</w:t>
      </w:r>
    </w:p>
    <w:p w:rsidR="00000000" w:rsidDel="00000000" w:rsidP="00000000" w:rsidRDefault="00000000" w:rsidRPr="00000000" w14:paraId="00000009">
      <w:pPr>
        <w:rPr/>
      </w:pPr>
      <w:r w:rsidDel="00000000" w:rsidR="00000000" w:rsidRPr="00000000">
        <w:rPr>
          <w:rtl w:val="0"/>
        </w:rPr>
        <w:t xml:space="preserve">Jeanna Kadlec is the author of the forthcoming </w:t>
      </w:r>
      <w:r w:rsidDel="00000000" w:rsidR="00000000" w:rsidRPr="00000000">
        <w:rPr>
          <w:i w:val="1"/>
          <w:rtl w:val="0"/>
        </w:rPr>
        <w:t xml:space="preserve">Heretic: A Memoir</w:t>
      </w:r>
      <w:r w:rsidDel="00000000" w:rsidR="00000000" w:rsidRPr="00000000">
        <w:rPr>
          <w:rtl w:val="0"/>
        </w:rPr>
        <w:t xml:space="preserve"> (HarperCollins, October 2022). Her writing has appeared in Longreads, ELLE, Glamour, NYLON, O the Oprah Magazine, Allure, LitHub, and more.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Angela Chen</w:t>
      </w:r>
    </w:p>
    <w:p w:rsidR="00000000" w:rsidDel="00000000" w:rsidP="00000000" w:rsidRDefault="00000000" w:rsidRPr="00000000" w14:paraId="0000000C">
      <w:pPr>
        <w:rPr/>
      </w:pPr>
      <w:r w:rsidDel="00000000" w:rsidR="00000000" w:rsidRPr="00000000">
        <w:rPr>
          <w:rtl w:val="0"/>
        </w:rPr>
        <w:t xml:space="preserve">Angela Chen is the author of </w:t>
      </w:r>
      <w:r w:rsidDel="00000000" w:rsidR="00000000" w:rsidRPr="00000000">
        <w:rPr>
          <w:i w:val="1"/>
          <w:rtl w:val="0"/>
        </w:rPr>
        <w:t xml:space="preserve">Ace: What Asexuality Reveals About Desire, Society, and the Meaning of Sex</w:t>
      </w:r>
      <w:r w:rsidDel="00000000" w:rsidR="00000000" w:rsidRPr="00000000">
        <w:rPr>
          <w:rtl w:val="0"/>
        </w:rPr>
        <w:t xml:space="preserve">, which was named one of the Best Books of 2020 by NPR, Electric Literature, and Them. Her reporting and essays have also appeared in The New York Times, The Atlantic, Paris Review, and more.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Melissa Febos</w:t>
      </w:r>
    </w:p>
    <w:p w:rsidR="00000000" w:rsidDel="00000000" w:rsidP="00000000" w:rsidRDefault="00000000" w:rsidRPr="00000000" w14:paraId="0000000F">
      <w:pPr>
        <w:rPr/>
      </w:pPr>
      <w:r w:rsidDel="00000000" w:rsidR="00000000" w:rsidRPr="00000000">
        <w:rPr>
          <w:rtl w:val="0"/>
        </w:rPr>
        <w:t xml:space="preserve">Melissa Febos is the author of </w:t>
      </w:r>
      <w:r w:rsidDel="00000000" w:rsidR="00000000" w:rsidRPr="00000000">
        <w:rPr>
          <w:i w:val="1"/>
          <w:rtl w:val="0"/>
        </w:rPr>
        <w:t xml:space="preserve">Whip Smart, Abandon Me</w:t>
      </w:r>
      <w:r w:rsidDel="00000000" w:rsidR="00000000" w:rsidRPr="00000000">
        <w:rPr>
          <w:rtl w:val="0"/>
        </w:rPr>
        <w:t xml:space="preserve">, and </w:t>
      </w:r>
      <w:r w:rsidDel="00000000" w:rsidR="00000000" w:rsidRPr="00000000">
        <w:rPr>
          <w:i w:val="1"/>
          <w:rtl w:val="0"/>
        </w:rPr>
        <w:t xml:space="preserve">Girlhood</w:t>
      </w:r>
      <w:r w:rsidDel="00000000" w:rsidR="00000000" w:rsidRPr="00000000">
        <w:rPr>
          <w:rtl w:val="0"/>
        </w:rPr>
        <w:t xml:space="preserve">—a national bestseller. The inaugural winner of the Jeanne Córdova Nonfiction Award from LAMBDA Literary, she is associate professor at The University of Iowa, where she teaches in the Nonfiction Writing Program.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Marcos Gonsalez</w:t>
      </w:r>
    </w:p>
    <w:p w:rsidR="00000000" w:rsidDel="00000000" w:rsidP="00000000" w:rsidRDefault="00000000" w:rsidRPr="00000000" w14:paraId="00000012">
      <w:pPr>
        <w:rPr/>
      </w:pPr>
      <w:r w:rsidDel="00000000" w:rsidR="00000000" w:rsidRPr="00000000">
        <w:rPr>
          <w:rtl w:val="0"/>
        </w:rPr>
        <w:t xml:space="preserve">Marcos Gonsalez is a queer Mexican Puerto Rican memoirist, essayist, and assistant professor. Gonsalez's debut blended memoir, </w:t>
      </w:r>
      <w:r w:rsidDel="00000000" w:rsidR="00000000" w:rsidRPr="00000000">
        <w:rPr>
          <w:i w:val="1"/>
          <w:rtl w:val="0"/>
        </w:rPr>
        <w:t xml:space="preserve">Pedro's Theory</w:t>
      </w:r>
      <w:r w:rsidDel="00000000" w:rsidR="00000000" w:rsidRPr="00000000">
        <w:rPr>
          <w:rtl w:val="0"/>
        </w:rPr>
        <w:t xml:space="preserve">, published in 2021, has been reviewed by The New York Times and Kirkus. Gonsalez's essays can be found at Lit Hub, New Inquiry, Ploughshares, and elsewhere.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